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32623554"/>
        <w:docPartObj>
          <w:docPartGallery w:val="Cover Pages"/>
          <w:docPartUnique/>
        </w:docPartObj>
      </w:sdtPr>
      <w:sdtEndPr/>
      <w:sdtContent>
        <w:p w14:paraId="22B24E0A" w14:textId="61B31128" w:rsidR="00606340" w:rsidRDefault="00FF1782">
          <w:r>
            <w:rPr>
              <w:noProof/>
            </w:rPr>
            <mc:AlternateContent>
              <mc:Choice Requires="wps">
                <w:drawing>
                  <wp:anchor distT="0" distB="0" distL="114300" distR="114300" simplePos="0" relativeHeight="251659264" behindDoc="1" locked="0" layoutInCell="1" allowOverlap="1" wp14:anchorId="2DA60CA4" wp14:editId="5D1809DE">
                    <wp:simplePos x="0" y="0"/>
                    <wp:positionH relativeFrom="column">
                      <wp:posOffset>4482465</wp:posOffset>
                    </wp:positionH>
                    <wp:positionV relativeFrom="paragraph">
                      <wp:posOffset>-492125</wp:posOffset>
                    </wp:positionV>
                    <wp:extent cx="1225550"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25550" cy="552450"/>
                            </a:xfrm>
                            <a:prstGeom prst="rect">
                              <a:avLst/>
                            </a:prstGeom>
                            <a:solidFill>
                              <a:schemeClr val="lt1"/>
                            </a:solidFill>
                            <a:ln w="6350">
                              <a:noFill/>
                            </a:ln>
                          </wps:spPr>
                          <wps:txbx>
                            <w:txbxContent>
                              <w:p w14:paraId="7759850C" w14:textId="7EC33B27" w:rsidR="00FF1782" w:rsidRPr="00731AA2" w:rsidRDefault="00FF1782" w:rsidP="00731AA2">
                                <w:pPr>
                                  <w:jc w:val="center"/>
                                  <w:rPr>
                                    <w:rFonts w:asciiTheme="majorEastAsia" w:eastAsiaTheme="majorEastAsia" w:hAnsiTheme="majorEastAsia"/>
                                    <w:sz w:val="32"/>
                                  </w:rPr>
                                </w:pPr>
                                <w:r w:rsidRPr="00731AA2">
                                  <w:rPr>
                                    <w:rFonts w:asciiTheme="majorEastAsia" w:eastAsiaTheme="majorEastAsia" w:hAnsiTheme="majorEastAsia" w:hint="eastAsia"/>
                                    <w:sz w:val="3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60CA4" id="_x0000_t202" coordsize="21600,21600" o:spt="202" path="m,l,21600r21600,l21600,xe">
                    <v:stroke joinstyle="miter"/>
                    <v:path gradientshapeok="t" o:connecttype="rect"/>
                  </v:shapetype>
                  <v:shape id="テキスト ボックス 2" o:spid="_x0000_s1026" type="#_x0000_t202" style="position:absolute;left:0;text-align:left;margin-left:352.95pt;margin-top:-38.75pt;width:96.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dCXwIAAIoEAAAOAAAAZHJzL2Uyb0RvYy54bWysVM2O0zAQviPxDpbvNG1oFqiarkpXRUjV&#10;7kpdtGfXcZpIjsfYbpNy3EorHoJXQJx5nrwIY6ftloUT4uLMeMbz830zGV82lSRbYWwJKqWDXp8S&#10;oThkpVqn9NPd/NVbSqxjKmMSlEjpTlh6OXn5YlzrkYihAJkJQzCIsqNap7RwTo+iyPJCVMz2QAuF&#10;xhxMxRyqZh1lhtUYvZJR3O9fRDWYTBvgwlq8veqMdBLi57ng7ibPrXBEphRrc+E04Vz5M5qM2Wht&#10;mC5KfiiD/UMVFSsVJj2FumKOkY0p/whVldyAhdz1OFQR5HnJRegBuxn0n3WzLJgWoRcEx+oTTPb/&#10;heXX21tDyiylMSWKVUhRu39sH763Dz/b/VfS7r+1+3378AN1Enu4am1H+Gqp8Z1r3kODtB/vLV56&#10;FJrcVP6L/RG0I/C7E9iicYT7R3GcJAmaONqSJB6ijOGjp9faWPdBQEW8kFKDZAaM2XZhXed6dPHJ&#10;LMgym5dSBsUPkJhJQ7YMqZcu1IjBf/OSitQpvXiNqf0jBf55F1kqrMX32vXkJdesmgMAK8h22L+B&#10;bqCs5vMSi1ww626ZwQnCvnAr3A0euQRMAgeJkgLMl7/de38kFq2U1DiRKbWfN8wISuRHhZS/GwyH&#10;foSDMkzexKiYc8vq3KI21Qyw8wHun+ZB9P5OHsXcQHWPyzP1WdHEFMfcKXVHcea6PcHl42I6DU44&#10;tJq5hVpq7kN70DwFd809M/rAk0OGr+E4u2z0jK7Ot4N7unGQl4FLD3CH6gF3HPgwDYfl9Bt1rgev&#10;p1/I5BcAAAD//wMAUEsDBBQABgAIAAAAIQCU+oXD4QAAAAkBAAAPAAAAZHJzL2Rvd25yZXYueG1s&#10;TI/LTsQwDEX3SPxDZCQ2aCaFUemDpiOEeEizY8pD7DKNaSsap2oybfl7zAqWto+uzy22i+3FhKPv&#10;HCm4XEcgkGpnOmoUvFQPqxSED5qM7h2hgm/0sC1PTwqdGzfTM0770AgOIZ9rBW0IQy6lr1u02q/d&#10;gMS3TzdaHXgcG2lGPXO47eVVFF1LqzviD60e8K7F+mt/tAo+Lpr3nV8eX+dNvBnun6YqeTOVUudn&#10;y+0NiIBL+IPhV5/VoWSngzuS8aJXkERxxqiCVZLEIJhIs5Q3BwVZDLIs5P8G5Q8AAAD//wMAUEsB&#10;Ai0AFAAGAAgAAAAhALaDOJL+AAAA4QEAABMAAAAAAAAAAAAAAAAAAAAAAFtDb250ZW50X1R5cGVz&#10;XS54bWxQSwECLQAUAAYACAAAACEAOP0h/9YAAACUAQAACwAAAAAAAAAAAAAAAAAvAQAAX3JlbHMv&#10;LnJlbHNQSwECLQAUAAYACAAAACEALbwnQl8CAACKBAAADgAAAAAAAAAAAAAAAAAuAgAAZHJzL2Uy&#10;b0RvYy54bWxQSwECLQAUAAYACAAAACEAlPqFw+EAAAAJAQAADwAAAAAAAAAAAAAAAAC5BAAAZHJz&#10;L2Rvd25yZXYueG1sUEsFBgAAAAAEAAQA8wAAAMcFAAAAAA==&#10;" fillcolor="white [3201]" stroked="f" strokeweight=".5pt">
                    <v:textbox>
                      <w:txbxContent>
                        <w:p w14:paraId="7759850C" w14:textId="7EC33B27" w:rsidR="00FF1782" w:rsidRPr="00731AA2" w:rsidRDefault="00FF1782" w:rsidP="00731AA2">
                          <w:pPr>
                            <w:jc w:val="center"/>
                            <w:rPr>
                              <w:rFonts w:asciiTheme="majorEastAsia" w:eastAsiaTheme="majorEastAsia" w:hAnsiTheme="majorEastAsia"/>
                              <w:sz w:val="32"/>
                            </w:rPr>
                          </w:pPr>
                          <w:r w:rsidRPr="00731AA2">
                            <w:rPr>
                              <w:rFonts w:asciiTheme="majorEastAsia" w:eastAsiaTheme="majorEastAsia" w:hAnsiTheme="majorEastAsia" w:hint="eastAsia"/>
                              <w:sz w:val="32"/>
                            </w:rPr>
                            <w:t>（別紙１）</w:t>
                          </w:r>
                        </w:p>
                      </w:txbxContent>
                    </v:textbox>
                  </v:shape>
                </w:pict>
              </mc:Fallback>
            </mc:AlternateContent>
          </w:r>
        </w:p>
        <w:tbl>
          <w:tblPr>
            <w:tblpPr w:leftFromText="187" w:rightFromText="187" w:horzAnchor="margin" w:tblpXSpec="center" w:tblpY="2881"/>
            <w:tblW w:w="5084" w:type="pct"/>
            <w:tblBorders>
              <w:left w:val="single" w:sz="12" w:space="0" w:color="4F81BD" w:themeColor="accent1"/>
            </w:tblBorders>
            <w:tblCellMar>
              <w:left w:w="144" w:type="dxa"/>
              <w:right w:w="115" w:type="dxa"/>
            </w:tblCellMar>
            <w:tblLook w:val="04A0" w:firstRow="1" w:lastRow="0" w:firstColumn="1" w:lastColumn="0" w:noHBand="0" w:noVBand="1"/>
          </w:tblPr>
          <w:tblGrid>
            <w:gridCol w:w="8632"/>
          </w:tblGrid>
          <w:tr w:rsidR="00606340" w14:paraId="682C42C5" w14:textId="77777777" w:rsidTr="005E0FC1">
            <w:tc>
              <w:tcPr>
                <w:tcW w:w="8632" w:type="dxa"/>
              </w:tcPr>
              <w:p w14:paraId="6798B387" w14:textId="56D8C718" w:rsidR="00606340" w:rsidRDefault="00184DBA" w:rsidP="00606340">
                <w:pPr>
                  <w:pStyle w:val="a3"/>
                  <w:spacing w:line="216" w:lineRule="auto"/>
                  <w:jc w:val="center"/>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hint="eastAsia"/>
                    <w:color w:val="4F81BD" w:themeColor="accent1"/>
                    <w:sz w:val="44"/>
                    <w:szCs w:val="44"/>
                  </w:rPr>
                  <w:t>京都府・市町村公共施設案内予約システムサービス提供業務</w:t>
                </w:r>
                <w:r w:rsidR="002324CF">
                  <w:rPr>
                    <w:rFonts w:asciiTheme="majorHAnsi" w:eastAsiaTheme="majorEastAsia" w:hAnsiTheme="majorHAnsi" w:cstheme="majorBidi" w:hint="eastAsia"/>
                    <w:color w:val="4F81BD" w:themeColor="accent1"/>
                    <w:sz w:val="44"/>
                    <w:szCs w:val="44"/>
                  </w:rPr>
                  <w:t>仕様書</w:t>
                </w:r>
              </w:p>
            </w:tc>
          </w:tr>
        </w:tbl>
        <w:tbl>
          <w:tblPr>
            <w:tblpPr w:leftFromText="187" w:rightFromText="187" w:horzAnchor="margin" w:tblpXSpec="center" w:tblpYSpec="bottom"/>
            <w:tblW w:w="3857" w:type="pct"/>
            <w:tblLook w:val="04A0" w:firstRow="1" w:lastRow="0" w:firstColumn="1" w:lastColumn="0" w:noHBand="0" w:noVBand="1"/>
          </w:tblPr>
          <w:tblGrid>
            <w:gridCol w:w="6560"/>
          </w:tblGrid>
          <w:tr w:rsidR="00606340" w14:paraId="388B5B85" w14:textId="77777777" w:rsidTr="005F3940">
            <w:tc>
              <w:tcPr>
                <w:tcW w:w="6560" w:type="dxa"/>
                <w:tcMar>
                  <w:top w:w="216" w:type="dxa"/>
                  <w:left w:w="115" w:type="dxa"/>
                  <w:bottom w:w="216" w:type="dxa"/>
                  <w:right w:w="115" w:type="dxa"/>
                </w:tcMar>
              </w:tcPr>
              <w:p w14:paraId="627473E7" w14:textId="1E4070D1" w:rsidR="005F3940" w:rsidRDefault="005F3940" w:rsidP="005F3940">
                <w:pPr>
                  <w:pStyle w:val="a3"/>
                  <w:jc w:val="center"/>
                  <w:rPr>
                    <w:color w:val="4F81BD" w:themeColor="accent1"/>
                    <w:sz w:val="28"/>
                    <w:szCs w:val="28"/>
                  </w:rPr>
                </w:pPr>
                <w:r>
                  <w:rPr>
                    <w:rFonts w:hint="eastAsia"/>
                    <w:color w:val="4F81BD" w:themeColor="accent1"/>
                    <w:sz w:val="28"/>
                    <w:szCs w:val="28"/>
                  </w:rPr>
                  <w:t>令和６年７月</w:t>
                </w:r>
              </w:p>
              <w:p w14:paraId="78E3A0C9" w14:textId="1FD5A700" w:rsidR="00606340" w:rsidRDefault="001D10F9" w:rsidP="005F3940">
                <w:pPr>
                  <w:pStyle w:val="a3"/>
                  <w:jc w:val="center"/>
                  <w:rPr>
                    <w:color w:val="4F81BD" w:themeColor="accent1"/>
                    <w:sz w:val="28"/>
                    <w:szCs w:val="28"/>
                  </w:rPr>
                </w:pPr>
                <w:r>
                  <w:rPr>
                    <w:rFonts w:hint="eastAsia"/>
                    <w:color w:val="4F81BD" w:themeColor="accent1"/>
                    <w:sz w:val="28"/>
                    <w:szCs w:val="28"/>
                  </w:rPr>
                  <w:t>京都府自治体情報化推進協議会開発局</w:t>
                </w:r>
              </w:p>
              <w:p w14:paraId="4F9C418B" w14:textId="77777777" w:rsidR="00606340" w:rsidRDefault="00606340" w:rsidP="005F3940">
                <w:pPr>
                  <w:pStyle w:val="a3"/>
                  <w:jc w:val="center"/>
                  <w:rPr>
                    <w:color w:val="4F81BD" w:themeColor="accent1"/>
                  </w:rPr>
                </w:pPr>
              </w:p>
            </w:tc>
          </w:tr>
        </w:tbl>
        <w:p w14:paraId="75C6C80B" w14:textId="77777777" w:rsidR="000344A3" w:rsidRDefault="00606340" w:rsidP="00606340">
          <w:pPr>
            <w:pStyle w:val="a7"/>
          </w:pPr>
          <w:r>
            <w:br w:type="page"/>
          </w:r>
        </w:p>
        <w:sdt>
          <w:sdtPr>
            <w:rPr>
              <w:lang w:val="ja-JP"/>
            </w:rPr>
            <w:id w:val="-2062007741"/>
            <w:docPartObj>
              <w:docPartGallery w:val="Table of Contents"/>
              <w:docPartUnique/>
            </w:docPartObj>
          </w:sdtPr>
          <w:sdtEndPr>
            <w:rPr>
              <w:b/>
              <w:bCs/>
            </w:rPr>
          </w:sdtEndPr>
          <w:sdtContent>
            <w:p w14:paraId="5279A8DF" w14:textId="59919EF8" w:rsidR="000344A3" w:rsidRDefault="000344A3" w:rsidP="000344A3">
              <w:r>
                <w:rPr>
                  <w:lang w:val="ja-JP"/>
                </w:rPr>
                <w:t>目次</w:t>
              </w:r>
            </w:p>
            <w:p w14:paraId="7E5CC4EE" w14:textId="4411DA7F" w:rsidR="00DB73C0" w:rsidRDefault="000344A3">
              <w:pPr>
                <w:pStyle w:val="11"/>
                <w:rPr>
                  <w:noProof/>
                  <w:szCs w:val="22"/>
                </w:rPr>
              </w:pPr>
              <w:r>
                <w:fldChar w:fldCharType="begin"/>
              </w:r>
              <w:r>
                <w:instrText xml:space="preserve"> TOC \o "1-2" \h \z </w:instrText>
              </w:r>
              <w:r>
                <w:fldChar w:fldCharType="separate"/>
              </w:r>
              <w:hyperlink w:anchor="_Toc171603860" w:history="1">
                <w:r w:rsidR="00DB73C0" w:rsidRPr="00CD7DF7">
                  <w:rPr>
                    <w:rStyle w:val="af1"/>
                    <w:noProof/>
                  </w:rPr>
                  <w:t>１</w:t>
                </w:r>
                <w:r w:rsidR="00DB73C0" w:rsidRPr="00CD7DF7">
                  <w:rPr>
                    <w:rStyle w:val="af1"/>
                    <w:noProof/>
                  </w:rPr>
                  <w:t xml:space="preserve"> </w:t>
                </w:r>
                <w:r w:rsidR="00DB73C0" w:rsidRPr="00CD7DF7">
                  <w:rPr>
                    <w:rStyle w:val="af1"/>
                    <w:noProof/>
                  </w:rPr>
                  <w:t>プロジェクトの概要</w:t>
                </w:r>
                <w:r w:rsidR="00DB73C0">
                  <w:rPr>
                    <w:noProof/>
                    <w:webHidden/>
                  </w:rPr>
                  <w:tab/>
                </w:r>
                <w:r w:rsidR="00DB73C0">
                  <w:rPr>
                    <w:noProof/>
                    <w:webHidden/>
                  </w:rPr>
                  <w:fldChar w:fldCharType="begin"/>
                </w:r>
                <w:r w:rsidR="00DB73C0">
                  <w:rPr>
                    <w:noProof/>
                    <w:webHidden/>
                  </w:rPr>
                  <w:instrText xml:space="preserve"> PAGEREF _Toc171603860 \h </w:instrText>
                </w:r>
                <w:r w:rsidR="00DB73C0">
                  <w:rPr>
                    <w:noProof/>
                    <w:webHidden/>
                  </w:rPr>
                </w:r>
                <w:r w:rsidR="00DB73C0">
                  <w:rPr>
                    <w:noProof/>
                    <w:webHidden/>
                  </w:rPr>
                  <w:fldChar w:fldCharType="separate"/>
                </w:r>
                <w:r w:rsidR="00DB73C0">
                  <w:rPr>
                    <w:noProof/>
                    <w:webHidden/>
                  </w:rPr>
                  <w:t>1</w:t>
                </w:r>
                <w:r w:rsidR="00DB73C0">
                  <w:rPr>
                    <w:noProof/>
                    <w:webHidden/>
                  </w:rPr>
                  <w:fldChar w:fldCharType="end"/>
                </w:r>
              </w:hyperlink>
            </w:p>
            <w:p w14:paraId="47FBCD94" w14:textId="2B5A0EF1" w:rsidR="00DB73C0" w:rsidRDefault="00B14188">
              <w:pPr>
                <w:pStyle w:val="21"/>
                <w:tabs>
                  <w:tab w:val="right" w:leader="dot" w:pos="8494"/>
                </w:tabs>
                <w:rPr>
                  <w:noProof/>
                  <w:szCs w:val="22"/>
                </w:rPr>
              </w:pPr>
              <w:hyperlink w:anchor="_Toc171603861" w:history="1">
                <w:r w:rsidR="00DB73C0" w:rsidRPr="00CD7DF7">
                  <w:rPr>
                    <w:rStyle w:val="af1"/>
                    <w:noProof/>
                  </w:rPr>
                  <w:t>(</w:t>
                </w:r>
                <w:r w:rsidR="00DB73C0" w:rsidRPr="00CD7DF7">
                  <w:rPr>
                    <w:rStyle w:val="af1"/>
                    <w:noProof/>
                  </w:rPr>
                  <w:t>１</w:t>
                </w:r>
                <w:r w:rsidR="00DB73C0" w:rsidRPr="00CD7DF7">
                  <w:rPr>
                    <w:rStyle w:val="af1"/>
                    <w:noProof/>
                  </w:rPr>
                  <w:t xml:space="preserve">) </w:t>
                </w:r>
                <w:r w:rsidR="00DB73C0" w:rsidRPr="00CD7DF7">
                  <w:rPr>
                    <w:rStyle w:val="af1"/>
                    <w:noProof/>
                  </w:rPr>
                  <w:t>基本情報</w:t>
                </w:r>
                <w:r w:rsidR="00DB73C0">
                  <w:rPr>
                    <w:noProof/>
                    <w:webHidden/>
                  </w:rPr>
                  <w:tab/>
                </w:r>
                <w:r w:rsidR="00DB73C0">
                  <w:rPr>
                    <w:noProof/>
                    <w:webHidden/>
                  </w:rPr>
                  <w:fldChar w:fldCharType="begin"/>
                </w:r>
                <w:r w:rsidR="00DB73C0">
                  <w:rPr>
                    <w:noProof/>
                    <w:webHidden/>
                  </w:rPr>
                  <w:instrText xml:space="preserve"> PAGEREF _Toc171603861 \h </w:instrText>
                </w:r>
                <w:r w:rsidR="00DB73C0">
                  <w:rPr>
                    <w:noProof/>
                    <w:webHidden/>
                  </w:rPr>
                </w:r>
                <w:r w:rsidR="00DB73C0">
                  <w:rPr>
                    <w:noProof/>
                    <w:webHidden/>
                  </w:rPr>
                  <w:fldChar w:fldCharType="separate"/>
                </w:r>
                <w:r w:rsidR="00DB73C0">
                  <w:rPr>
                    <w:noProof/>
                    <w:webHidden/>
                  </w:rPr>
                  <w:t>1</w:t>
                </w:r>
                <w:r w:rsidR="00DB73C0">
                  <w:rPr>
                    <w:noProof/>
                    <w:webHidden/>
                  </w:rPr>
                  <w:fldChar w:fldCharType="end"/>
                </w:r>
              </w:hyperlink>
            </w:p>
            <w:p w14:paraId="220A8EFE" w14:textId="2E797D15" w:rsidR="00DB73C0" w:rsidRDefault="00B14188">
              <w:pPr>
                <w:pStyle w:val="21"/>
                <w:tabs>
                  <w:tab w:val="right" w:leader="dot" w:pos="8494"/>
                </w:tabs>
                <w:rPr>
                  <w:noProof/>
                  <w:szCs w:val="22"/>
                </w:rPr>
              </w:pPr>
              <w:hyperlink w:anchor="_Toc171603862" w:history="1">
                <w:r w:rsidR="00DB73C0" w:rsidRPr="00CD7DF7">
                  <w:rPr>
                    <w:rStyle w:val="af1"/>
                    <w:noProof/>
                  </w:rPr>
                  <w:t>(</w:t>
                </w:r>
                <w:r w:rsidR="00DB73C0" w:rsidRPr="00CD7DF7">
                  <w:rPr>
                    <w:rStyle w:val="af1"/>
                    <w:noProof/>
                  </w:rPr>
                  <w:t>２</w:t>
                </w:r>
                <w:r w:rsidR="00DB73C0" w:rsidRPr="00CD7DF7">
                  <w:rPr>
                    <w:rStyle w:val="af1"/>
                    <w:noProof/>
                  </w:rPr>
                  <w:t xml:space="preserve">) </w:t>
                </w:r>
                <w:r w:rsidR="00DB73C0" w:rsidRPr="00CD7DF7">
                  <w:rPr>
                    <w:rStyle w:val="af1"/>
                    <w:noProof/>
                  </w:rPr>
                  <w:t>システムの概要</w:t>
                </w:r>
                <w:r w:rsidR="00DB73C0">
                  <w:rPr>
                    <w:noProof/>
                    <w:webHidden/>
                  </w:rPr>
                  <w:tab/>
                </w:r>
                <w:r w:rsidR="00DB73C0">
                  <w:rPr>
                    <w:noProof/>
                    <w:webHidden/>
                  </w:rPr>
                  <w:fldChar w:fldCharType="begin"/>
                </w:r>
                <w:r w:rsidR="00DB73C0">
                  <w:rPr>
                    <w:noProof/>
                    <w:webHidden/>
                  </w:rPr>
                  <w:instrText xml:space="preserve"> PAGEREF _Toc171603862 \h </w:instrText>
                </w:r>
                <w:r w:rsidR="00DB73C0">
                  <w:rPr>
                    <w:noProof/>
                    <w:webHidden/>
                  </w:rPr>
                </w:r>
                <w:r w:rsidR="00DB73C0">
                  <w:rPr>
                    <w:noProof/>
                    <w:webHidden/>
                  </w:rPr>
                  <w:fldChar w:fldCharType="separate"/>
                </w:r>
                <w:r w:rsidR="00DB73C0">
                  <w:rPr>
                    <w:noProof/>
                    <w:webHidden/>
                  </w:rPr>
                  <w:t>2</w:t>
                </w:r>
                <w:r w:rsidR="00DB73C0">
                  <w:rPr>
                    <w:noProof/>
                    <w:webHidden/>
                  </w:rPr>
                  <w:fldChar w:fldCharType="end"/>
                </w:r>
              </w:hyperlink>
            </w:p>
            <w:p w14:paraId="0A1C7327" w14:textId="0F08BF99" w:rsidR="00DB73C0" w:rsidRDefault="00B14188">
              <w:pPr>
                <w:pStyle w:val="21"/>
                <w:tabs>
                  <w:tab w:val="right" w:leader="dot" w:pos="8494"/>
                </w:tabs>
                <w:rPr>
                  <w:noProof/>
                  <w:szCs w:val="22"/>
                </w:rPr>
              </w:pPr>
              <w:hyperlink w:anchor="_Toc171603863" w:history="1">
                <w:r w:rsidR="00DB73C0" w:rsidRPr="00CD7DF7">
                  <w:rPr>
                    <w:rStyle w:val="af1"/>
                    <w:noProof/>
                  </w:rPr>
                  <w:t>(</w:t>
                </w:r>
                <w:r w:rsidR="00DB73C0" w:rsidRPr="00CD7DF7">
                  <w:rPr>
                    <w:rStyle w:val="af1"/>
                    <w:noProof/>
                  </w:rPr>
                  <w:t>３</w:t>
                </w:r>
                <w:r w:rsidR="00DB73C0" w:rsidRPr="00CD7DF7">
                  <w:rPr>
                    <w:rStyle w:val="af1"/>
                    <w:noProof/>
                  </w:rPr>
                  <w:t xml:space="preserve">) </w:t>
                </w:r>
                <w:r w:rsidR="00DB73C0" w:rsidRPr="00CD7DF7">
                  <w:rPr>
                    <w:rStyle w:val="af1"/>
                    <w:noProof/>
                  </w:rPr>
                  <w:t>体制</w:t>
                </w:r>
                <w:r w:rsidR="00DB73C0">
                  <w:rPr>
                    <w:noProof/>
                    <w:webHidden/>
                  </w:rPr>
                  <w:tab/>
                </w:r>
                <w:r w:rsidR="00DB73C0">
                  <w:rPr>
                    <w:noProof/>
                    <w:webHidden/>
                  </w:rPr>
                  <w:fldChar w:fldCharType="begin"/>
                </w:r>
                <w:r w:rsidR="00DB73C0">
                  <w:rPr>
                    <w:noProof/>
                    <w:webHidden/>
                  </w:rPr>
                  <w:instrText xml:space="preserve"> PAGEREF _Toc171603863 \h </w:instrText>
                </w:r>
                <w:r w:rsidR="00DB73C0">
                  <w:rPr>
                    <w:noProof/>
                    <w:webHidden/>
                  </w:rPr>
                </w:r>
                <w:r w:rsidR="00DB73C0">
                  <w:rPr>
                    <w:noProof/>
                    <w:webHidden/>
                  </w:rPr>
                  <w:fldChar w:fldCharType="separate"/>
                </w:r>
                <w:r w:rsidR="00DB73C0">
                  <w:rPr>
                    <w:noProof/>
                    <w:webHidden/>
                  </w:rPr>
                  <w:t>2</w:t>
                </w:r>
                <w:r w:rsidR="00DB73C0">
                  <w:rPr>
                    <w:noProof/>
                    <w:webHidden/>
                  </w:rPr>
                  <w:fldChar w:fldCharType="end"/>
                </w:r>
              </w:hyperlink>
            </w:p>
            <w:p w14:paraId="007A6096" w14:textId="3DB3A8AF" w:rsidR="00DB73C0" w:rsidRDefault="00B14188">
              <w:pPr>
                <w:pStyle w:val="21"/>
                <w:tabs>
                  <w:tab w:val="right" w:leader="dot" w:pos="8494"/>
                </w:tabs>
                <w:rPr>
                  <w:noProof/>
                  <w:szCs w:val="22"/>
                </w:rPr>
              </w:pPr>
              <w:hyperlink w:anchor="_Toc171603864" w:history="1">
                <w:r w:rsidR="00DB73C0" w:rsidRPr="00CD7DF7">
                  <w:rPr>
                    <w:rStyle w:val="af1"/>
                    <w:noProof/>
                  </w:rPr>
                  <w:t>(</w:t>
                </w:r>
                <w:r w:rsidR="00DB73C0" w:rsidRPr="00CD7DF7">
                  <w:rPr>
                    <w:rStyle w:val="af1"/>
                    <w:noProof/>
                  </w:rPr>
                  <w:t>４</w:t>
                </w:r>
                <w:r w:rsidR="00DB73C0" w:rsidRPr="00CD7DF7">
                  <w:rPr>
                    <w:rStyle w:val="af1"/>
                    <w:noProof/>
                  </w:rPr>
                  <w:t xml:space="preserve">) </w:t>
                </w:r>
                <w:r w:rsidR="00DB73C0" w:rsidRPr="00CD7DF7">
                  <w:rPr>
                    <w:rStyle w:val="af1"/>
                    <w:noProof/>
                  </w:rPr>
                  <w:t>スケジュール</w:t>
                </w:r>
                <w:r w:rsidR="00DB73C0">
                  <w:rPr>
                    <w:noProof/>
                    <w:webHidden/>
                  </w:rPr>
                  <w:tab/>
                </w:r>
                <w:r w:rsidR="00DB73C0">
                  <w:rPr>
                    <w:noProof/>
                    <w:webHidden/>
                  </w:rPr>
                  <w:fldChar w:fldCharType="begin"/>
                </w:r>
                <w:r w:rsidR="00DB73C0">
                  <w:rPr>
                    <w:noProof/>
                    <w:webHidden/>
                  </w:rPr>
                  <w:instrText xml:space="preserve"> PAGEREF _Toc171603864 \h </w:instrText>
                </w:r>
                <w:r w:rsidR="00DB73C0">
                  <w:rPr>
                    <w:noProof/>
                    <w:webHidden/>
                  </w:rPr>
                </w:r>
                <w:r w:rsidR="00DB73C0">
                  <w:rPr>
                    <w:noProof/>
                    <w:webHidden/>
                  </w:rPr>
                  <w:fldChar w:fldCharType="separate"/>
                </w:r>
                <w:r w:rsidR="00DB73C0">
                  <w:rPr>
                    <w:noProof/>
                    <w:webHidden/>
                  </w:rPr>
                  <w:t>2</w:t>
                </w:r>
                <w:r w:rsidR="00DB73C0">
                  <w:rPr>
                    <w:noProof/>
                    <w:webHidden/>
                  </w:rPr>
                  <w:fldChar w:fldCharType="end"/>
                </w:r>
              </w:hyperlink>
            </w:p>
            <w:p w14:paraId="71D7FD8E" w14:textId="7D332DD9" w:rsidR="00DB73C0" w:rsidRDefault="00B14188">
              <w:pPr>
                <w:pStyle w:val="11"/>
                <w:rPr>
                  <w:noProof/>
                  <w:szCs w:val="22"/>
                </w:rPr>
              </w:pPr>
              <w:hyperlink w:anchor="_Toc171603865" w:history="1">
                <w:r w:rsidR="00DB73C0" w:rsidRPr="00CD7DF7">
                  <w:rPr>
                    <w:rStyle w:val="af1"/>
                    <w:noProof/>
                  </w:rPr>
                  <w:t>２</w:t>
                </w:r>
                <w:r w:rsidR="00DB73C0" w:rsidRPr="00CD7DF7">
                  <w:rPr>
                    <w:rStyle w:val="af1"/>
                    <w:noProof/>
                  </w:rPr>
                  <w:t xml:space="preserve"> </w:t>
                </w:r>
                <w:r w:rsidR="00DB73C0" w:rsidRPr="00CD7DF7">
                  <w:rPr>
                    <w:rStyle w:val="af1"/>
                    <w:noProof/>
                  </w:rPr>
                  <w:t>方針</w:t>
                </w:r>
                <w:r w:rsidR="00DB73C0">
                  <w:rPr>
                    <w:noProof/>
                    <w:webHidden/>
                  </w:rPr>
                  <w:tab/>
                </w:r>
                <w:r w:rsidR="00DB73C0">
                  <w:rPr>
                    <w:noProof/>
                    <w:webHidden/>
                  </w:rPr>
                  <w:fldChar w:fldCharType="begin"/>
                </w:r>
                <w:r w:rsidR="00DB73C0">
                  <w:rPr>
                    <w:noProof/>
                    <w:webHidden/>
                  </w:rPr>
                  <w:instrText xml:space="preserve"> PAGEREF _Toc171603865 \h </w:instrText>
                </w:r>
                <w:r w:rsidR="00DB73C0">
                  <w:rPr>
                    <w:noProof/>
                    <w:webHidden/>
                  </w:rPr>
                </w:r>
                <w:r w:rsidR="00DB73C0">
                  <w:rPr>
                    <w:noProof/>
                    <w:webHidden/>
                  </w:rPr>
                  <w:fldChar w:fldCharType="separate"/>
                </w:r>
                <w:r w:rsidR="00DB73C0">
                  <w:rPr>
                    <w:noProof/>
                    <w:webHidden/>
                  </w:rPr>
                  <w:t>3</w:t>
                </w:r>
                <w:r w:rsidR="00DB73C0">
                  <w:rPr>
                    <w:noProof/>
                    <w:webHidden/>
                  </w:rPr>
                  <w:fldChar w:fldCharType="end"/>
                </w:r>
              </w:hyperlink>
            </w:p>
            <w:p w14:paraId="06273118" w14:textId="377B6644" w:rsidR="00DB73C0" w:rsidRDefault="00B14188">
              <w:pPr>
                <w:pStyle w:val="11"/>
                <w:rPr>
                  <w:noProof/>
                  <w:szCs w:val="22"/>
                </w:rPr>
              </w:pPr>
              <w:hyperlink w:anchor="_Toc171603866" w:history="1">
                <w:r w:rsidR="00DB73C0" w:rsidRPr="00CD7DF7">
                  <w:rPr>
                    <w:rStyle w:val="af1"/>
                    <w:noProof/>
                  </w:rPr>
                  <w:t>３</w:t>
                </w:r>
                <w:r w:rsidR="00DB73C0" w:rsidRPr="00CD7DF7">
                  <w:rPr>
                    <w:rStyle w:val="af1"/>
                    <w:noProof/>
                  </w:rPr>
                  <w:t xml:space="preserve"> </w:t>
                </w:r>
                <w:r w:rsidR="00DB73C0" w:rsidRPr="00CD7DF7">
                  <w:rPr>
                    <w:rStyle w:val="af1"/>
                    <w:noProof/>
                  </w:rPr>
                  <w:t>対象業務及び業務概要</w:t>
                </w:r>
                <w:r w:rsidR="00DB73C0">
                  <w:rPr>
                    <w:noProof/>
                    <w:webHidden/>
                  </w:rPr>
                  <w:tab/>
                </w:r>
                <w:r w:rsidR="00DB73C0">
                  <w:rPr>
                    <w:noProof/>
                    <w:webHidden/>
                  </w:rPr>
                  <w:fldChar w:fldCharType="begin"/>
                </w:r>
                <w:r w:rsidR="00DB73C0">
                  <w:rPr>
                    <w:noProof/>
                    <w:webHidden/>
                  </w:rPr>
                  <w:instrText xml:space="preserve"> PAGEREF _Toc171603866 \h </w:instrText>
                </w:r>
                <w:r w:rsidR="00DB73C0">
                  <w:rPr>
                    <w:noProof/>
                    <w:webHidden/>
                  </w:rPr>
                </w:r>
                <w:r w:rsidR="00DB73C0">
                  <w:rPr>
                    <w:noProof/>
                    <w:webHidden/>
                  </w:rPr>
                  <w:fldChar w:fldCharType="separate"/>
                </w:r>
                <w:r w:rsidR="00DB73C0">
                  <w:rPr>
                    <w:noProof/>
                    <w:webHidden/>
                  </w:rPr>
                  <w:t>3</w:t>
                </w:r>
                <w:r w:rsidR="00DB73C0">
                  <w:rPr>
                    <w:noProof/>
                    <w:webHidden/>
                  </w:rPr>
                  <w:fldChar w:fldCharType="end"/>
                </w:r>
              </w:hyperlink>
            </w:p>
            <w:p w14:paraId="28931227" w14:textId="38CFB6D9" w:rsidR="00DB73C0" w:rsidRDefault="00B14188">
              <w:pPr>
                <w:pStyle w:val="21"/>
                <w:tabs>
                  <w:tab w:val="right" w:leader="dot" w:pos="8494"/>
                </w:tabs>
                <w:rPr>
                  <w:noProof/>
                  <w:szCs w:val="22"/>
                </w:rPr>
              </w:pPr>
              <w:hyperlink w:anchor="_Toc171603867" w:history="1">
                <w:r w:rsidR="00DB73C0" w:rsidRPr="00CD7DF7">
                  <w:rPr>
                    <w:rStyle w:val="af1"/>
                    <w:noProof/>
                  </w:rPr>
                  <w:t>(</w:t>
                </w:r>
                <w:r w:rsidR="00DB73C0" w:rsidRPr="00CD7DF7">
                  <w:rPr>
                    <w:rStyle w:val="af1"/>
                    <w:noProof/>
                  </w:rPr>
                  <w:t>１</w:t>
                </w:r>
                <w:r w:rsidR="00DB73C0" w:rsidRPr="00CD7DF7">
                  <w:rPr>
                    <w:rStyle w:val="af1"/>
                    <w:noProof/>
                  </w:rPr>
                  <w:t xml:space="preserve">) </w:t>
                </w:r>
                <w:r w:rsidR="00DB73C0" w:rsidRPr="00CD7DF7">
                  <w:rPr>
                    <w:rStyle w:val="af1"/>
                    <w:noProof/>
                  </w:rPr>
                  <w:t>サービス導入業務</w:t>
                </w:r>
                <w:r w:rsidR="00DB73C0">
                  <w:rPr>
                    <w:noProof/>
                    <w:webHidden/>
                  </w:rPr>
                  <w:tab/>
                </w:r>
                <w:r w:rsidR="00DB73C0">
                  <w:rPr>
                    <w:noProof/>
                    <w:webHidden/>
                  </w:rPr>
                  <w:fldChar w:fldCharType="begin"/>
                </w:r>
                <w:r w:rsidR="00DB73C0">
                  <w:rPr>
                    <w:noProof/>
                    <w:webHidden/>
                  </w:rPr>
                  <w:instrText xml:space="preserve"> PAGEREF _Toc171603867 \h </w:instrText>
                </w:r>
                <w:r w:rsidR="00DB73C0">
                  <w:rPr>
                    <w:noProof/>
                    <w:webHidden/>
                  </w:rPr>
                </w:r>
                <w:r w:rsidR="00DB73C0">
                  <w:rPr>
                    <w:noProof/>
                    <w:webHidden/>
                  </w:rPr>
                  <w:fldChar w:fldCharType="separate"/>
                </w:r>
                <w:r w:rsidR="00DB73C0">
                  <w:rPr>
                    <w:noProof/>
                    <w:webHidden/>
                  </w:rPr>
                  <w:t>3</w:t>
                </w:r>
                <w:r w:rsidR="00DB73C0">
                  <w:rPr>
                    <w:noProof/>
                    <w:webHidden/>
                  </w:rPr>
                  <w:fldChar w:fldCharType="end"/>
                </w:r>
              </w:hyperlink>
            </w:p>
            <w:p w14:paraId="2D2C30FE" w14:textId="6D3E7B4F" w:rsidR="00DB73C0" w:rsidRDefault="00B14188">
              <w:pPr>
                <w:pStyle w:val="21"/>
                <w:tabs>
                  <w:tab w:val="right" w:leader="dot" w:pos="8494"/>
                </w:tabs>
                <w:rPr>
                  <w:noProof/>
                  <w:szCs w:val="22"/>
                </w:rPr>
              </w:pPr>
              <w:hyperlink w:anchor="_Toc171603868" w:history="1">
                <w:r w:rsidR="00DB73C0" w:rsidRPr="00CD7DF7">
                  <w:rPr>
                    <w:rStyle w:val="af1"/>
                    <w:noProof/>
                  </w:rPr>
                  <w:t>(</w:t>
                </w:r>
                <w:r w:rsidR="00DB73C0" w:rsidRPr="00CD7DF7">
                  <w:rPr>
                    <w:rStyle w:val="af1"/>
                    <w:noProof/>
                  </w:rPr>
                  <w:t>２</w:t>
                </w:r>
                <w:r w:rsidR="00DB73C0" w:rsidRPr="00CD7DF7">
                  <w:rPr>
                    <w:rStyle w:val="af1"/>
                    <w:noProof/>
                  </w:rPr>
                  <w:t xml:space="preserve">) </w:t>
                </w:r>
                <w:r w:rsidR="00DB73C0" w:rsidRPr="00CD7DF7">
                  <w:rPr>
                    <w:rStyle w:val="af1"/>
                    <w:noProof/>
                  </w:rPr>
                  <w:t>ドキュメント整備</w:t>
                </w:r>
                <w:r w:rsidR="00DB73C0">
                  <w:rPr>
                    <w:noProof/>
                    <w:webHidden/>
                  </w:rPr>
                  <w:tab/>
                </w:r>
                <w:r w:rsidR="00DB73C0">
                  <w:rPr>
                    <w:noProof/>
                    <w:webHidden/>
                  </w:rPr>
                  <w:fldChar w:fldCharType="begin"/>
                </w:r>
                <w:r w:rsidR="00DB73C0">
                  <w:rPr>
                    <w:noProof/>
                    <w:webHidden/>
                  </w:rPr>
                  <w:instrText xml:space="preserve"> PAGEREF _Toc171603868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13605D6A" w14:textId="7E7BF4B1" w:rsidR="00DB73C0" w:rsidRDefault="00B14188">
              <w:pPr>
                <w:pStyle w:val="21"/>
                <w:tabs>
                  <w:tab w:val="right" w:leader="dot" w:pos="8494"/>
                </w:tabs>
                <w:rPr>
                  <w:noProof/>
                  <w:szCs w:val="22"/>
                </w:rPr>
              </w:pPr>
              <w:hyperlink w:anchor="_Toc171603869" w:history="1">
                <w:r w:rsidR="00DB73C0" w:rsidRPr="00CD7DF7">
                  <w:rPr>
                    <w:rStyle w:val="af1"/>
                    <w:noProof/>
                  </w:rPr>
                  <w:t>(</w:t>
                </w:r>
                <w:r w:rsidR="00DB73C0" w:rsidRPr="00CD7DF7">
                  <w:rPr>
                    <w:rStyle w:val="af1"/>
                    <w:noProof/>
                  </w:rPr>
                  <w:t>３</w:t>
                </w:r>
                <w:r w:rsidR="00DB73C0" w:rsidRPr="00CD7DF7">
                  <w:rPr>
                    <w:rStyle w:val="af1"/>
                    <w:noProof/>
                  </w:rPr>
                  <w:t xml:space="preserve">) </w:t>
                </w:r>
                <w:r w:rsidR="00DB73C0" w:rsidRPr="00CD7DF7">
                  <w:rPr>
                    <w:rStyle w:val="af1"/>
                    <w:noProof/>
                  </w:rPr>
                  <w:t>職員研修</w:t>
                </w:r>
                <w:r w:rsidR="00DB73C0">
                  <w:rPr>
                    <w:noProof/>
                    <w:webHidden/>
                  </w:rPr>
                  <w:tab/>
                </w:r>
                <w:r w:rsidR="00DB73C0">
                  <w:rPr>
                    <w:noProof/>
                    <w:webHidden/>
                  </w:rPr>
                  <w:fldChar w:fldCharType="begin"/>
                </w:r>
                <w:r w:rsidR="00DB73C0">
                  <w:rPr>
                    <w:noProof/>
                    <w:webHidden/>
                  </w:rPr>
                  <w:instrText xml:space="preserve"> PAGEREF _Toc171603869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72EC5684" w14:textId="687FA757" w:rsidR="00DB73C0" w:rsidRDefault="00B14188">
              <w:pPr>
                <w:pStyle w:val="21"/>
                <w:tabs>
                  <w:tab w:val="right" w:leader="dot" w:pos="8494"/>
                </w:tabs>
                <w:rPr>
                  <w:noProof/>
                  <w:szCs w:val="22"/>
                </w:rPr>
              </w:pPr>
              <w:hyperlink w:anchor="_Toc171603870" w:history="1">
                <w:r w:rsidR="00DB73C0" w:rsidRPr="00CD7DF7">
                  <w:rPr>
                    <w:rStyle w:val="af1"/>
                    <w:noProof/>
                  </w:rPr>
                  <w:t>(</w:t>
                </w:r>
                <w:r w:rsidR="00DB73C0" w:rsidRPr="00CD7DF7">
                  <w:rPr>
                    <w:rStyle w:val="af1"/>
                    <w:noProof/>
                  </w:rPr>
                  <w:t>４</w:t>
                </w:r>
                <w:r w:rsidR="00DB73C0" w:rsidRPr="00CD7DF7">
                  <w:rPr>
                    <w:rStyle w:val="af1"/>
                    <w:noProof/>
                  </w:rPr>
                  <w:t xml:space="preserve">) </w:t>
                </w:r>
                <w:r w:rsidR="00DB73C0" w:rsidRPr="00CD7DF7">
                  <w:rPr>
                    <w:rStyle w:val="af1"/>
                    <w:noProof/>
                  </w:rPr>
                  <w:t>運用</w:t>
                </w:r>
                <w:r w:rsidR="00DB73C0">
                  <w:rPr>
                    <w:noProof/>
                    <w:webHidden/>
                  </w:rPr>
                  <w:tab/>
                </w:r>
                <w:r w:rsidR="00DB73C0">
                  <w:rPr>
                    <w:noProof/>
                    <w:webHidden/>
                  </w:rPr>
                  <w:fldChar w:fldCharType="begin"/>
                </w:r>
                <w:r w:rsidR="00DB73C0">
                  <w:rPr>
                    <w:noProof/>
                    <w:webHidden/>
                  </w:rPr>
                  <w:instrText xml:space="preserve"> PAGEREF _Toc171603870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6FBFE9D4" w14:textId="4039654E" w:rsidR="00DB73C0" w:rsidRDefault="00B14188">
              <w:pPr>
                <w:pStyle w:val="11"/>
                <w:rPr>
                  <w:noProof/>
                  <w:szCs w:val="22"/>
                </w:rPr>
              </w:pPr>
              <w:hyperlink w:anchor="_Toc171603871" w:history="1">
                <w:r w:rsidR="00DB73C0" w:rsidRPr="00CD7DF7">
                  <w:rPr>
                    <w:rStyle w:val="af1"/>
                    <w:noProof/>
                  </w:rPr>
                  <w:t>４</w:t>
                </w:r>
                <w:r w:rsidR="00DB73C0" w:rsidRPr="00CD7DF7">
                  <w:rPr>
                    <w:rStyle w:val="af1"/>
                    <w:noProof/>
                  </w:rPr>
                  <w:t xml:space="preserve"> </w:t>
                </w:r>
                <w:r w:rsidR="00DB73C0" w:rsidRPr="00CD7DF7">
                  <w:rPr>
                    <w:rStyle w:val="af1"/>
                    <w:noProof/>
                  </w:rPr>
                  <w:t>システムにかかる考え方</w:t>
                </w:r>
                <w:r w:rsidR="00DB73C0">
                  <w:rPr>
                    <w:noProof/>
                    <w:webHidden/>
                  </w:rPr>
                  <w:tab/>
                </w:r>
                <w:r w:rsidR="00DB73C0">
                  <w:rPr>
                    <w:noProof/>
                    <w:webHidden/>
                  </w:rPr>
                  <w:fldChar w:fldCharType="begin"/>
                </w:r>
                <w:r w:rsidR="00DB73C0">
                  <w:rPr>
                    <w:noProof/>
                    <w:webHidden/>
                  </w:rPr>
                  <w:instrText xml:space="preserve"> PAGEREF _Toc171603871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307A6F2A" w14:textId="53BE32FD" w:rsidR="00DB73C0" w:rsidRDefault="00B14188">
              <w:pPr>
                <w:pStyle w:val="21"/>
                <w:tabs>
                  <w:tab w:val="right" w:leader="dot" w:pos="8494"/>
                </w:tabs>
                <w:rPr>
                  <w:noProof/>
                  <w:szCs w:val="22"/>
                </w:rPr>
              </w:pPr>
              <w:hyperlink w:anchor="_Toc171603872" w:history="1">
                <w:r w:rsidR="00DB73C0" w:rsidRPr="00CD7DF7">
                  <w:rPr>
                    <w:rStyle w:val="af1"/>
                    <w:noProof/>
                  </w:rPr>
                  <w:t>(</w:t>
                </w:r>
                <w:r w:rsidR="00DB73C0" w:rsidRPr="00CD7DF7">
                  <w:rPr>
                    <w:rStyle w:val="af1"/>
                    <w:noProof/>
                  </w:rPr>
                  <w:t>１</w:t>
                </w:r>
                <w:r w:rsidR="00DB73C0" w:rsidRPr="00CD7DF7">
                  <w:rPr>
                    <w:rStyle w:val="af1"/>
                    <w:noProof/>
                  </w:rPr>
                  <w:t xml:space="preserve">) </w:t>
                </w:r>
                <w:r w:rsidR="00DB73C0" w:rsidRPr="00CD7DF7">
                  <w:rPr>
                    <w:rStyle w:val="af1"/>
                    <w:noProof/>
                  </w:rPr>
                  <w:t>カスタマイズの考え方</w:t>
                </w:r>
                <w:r w:rsidR="00DB73C0">
                  <w:rPr>
                    <w:noProof/>
                    <w:webHidden/>
                  </w:rPr>
                  <w:tab/>
                </w:r>
                <w:r w:rsidR="00DB73C0">
                  <w:rPr>
                    <w:noProof/>
                    <w:webHidden/>
                  </w:rPr>
                  <w:fldChar w:fldCharType="begin"/>
                </w:r>
                <w:r w:rsidR="00DB73C0">
                  <w:rPr>
                    <w:noProof/>
                    <w:webHidden/>
                  </w:rPr>
                  <w:instrText xml:space="preserve"> PAGEREF _Toc171603872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64076F8E" w14:textId="46F7E514" w:rsidR="00DB73C0" w:rsidRDefault="00B14188">
              <w:pPr>
                <w:pStyle w:val="21"/>
                <w:tabs>
                  <w:tab w:val="right" w:leader="dot" w:pos="8494"/>
                </w:tabs>
                <w:rPr>
                  <w:noProof/>
                  <w:szCs w:val="22"/>
                </w:rPr>
              </w:pPr>
              <w:hyperlink w:anchor="_Toc171603873" w:history="1">
                <w:r w:rsidR="00DB73C0" w:rsidRPr="00CD7DF7">
                  <w:rPr>
                    <w:rStyle w:val="af1"/>
                    <w:noProof/>
                  </w:rPr>
                  <w:t>(</w:t>
                </w:r>
                <w:r w:rsidR="00DB73C0" w:rsidRPr="00CD7DF7">
                  <w:rPr>
                    <w:rStyle w:val="af1"/>
                    <w:noProof/>
                  </w:rPr>
                  <w:t>２</w:t>
                </w:r>
                <w:r w:rsidR="00DB73C0" w:rsidRPr="00CD7DF7">
                  <w:rPr>
                    <w:rStyle w:val="af1"/>
                    <w:noProof/>
                  </w:rPr>
                  <w:t xml:space="preserve">) </w:t>
                </w:r>
                <w:r w:rsidR="00DB73C0" w:rsidRPr="00CD7DF7">
                  <w:rPr>
                    <w:rStyle w:val="af1"/>
                    <w:noProof/>
                  </w:rPr>
                  <w:t>データ移行の考え方</w:t>
                </w:r>
                <w:r w:rsidR="00DB73C0">
                  <w:rPr>
                    <w:noProof/>
                    <w:webHidden/>
                  </w:rPr>
                  <w:tab/>
                </w:r>
                <w:r w:rsidR="00DB73C0">
                  <w:rPr>
                    <w:noProof/>
                    <w:webHidden/>
                  </w:rPr>
                  <w:fldChar w:fldCharType="begin"/>
                </w:r>
                <w:r w:rsidR="00DB73C0">
                  <w:rPr>
                    <w:noProof/>
                    <w:webHidden/>
                  </w:rPr>
                  <w:instrText xml:space="preserve"> PAGEREF _Toc171603873 \h </w:instrText>
                </w:r>
                <w:r w:rsidR="00DB73C0">
                  <w:rPr>
                    <w:noProof/>
                    <w:webHidden/>
                  </w:rPr>
                </w:r>
                <w:r w:rsidR="00DB73C0">
                  <w:rPr>
                    <w:noProof/>
                    <w:webHidden/>
                  </w:rPr>
                  <w:fldChar w:fldCharType="separate"/>
                </w:r>
                <w:r w:rsidR="00DB73C0">
                  <w:rPr>
                    <w:noProof/>
                    <w:webHidden/>
                  </w:rPr>
                  <w:t>4</w:t>
                </w:r>
                <w:r w:rsidR="00DB73C0">
                  <w:rPr>
                    <w:noProof/>
                    <w:webHidden/>
                  </w:rPr>
                  <w:fldChar w:fldCharType="end"/>
                </w:r>
              </w:hyperlink>
            </w:p>
            <w:p w14:paraId="0C4F7780" w14:textId="4A4E5010" w:rsidR="00DB73C0" w:rsidRDefault="00B14188">
              <w:pPr>
                <w:pStyle w:val="21"/>
                <w:tabs>
                  <w:tab w:val="right" w:leader="dot" w:pos="8494"/>
                </w:tabs>
                <w:rPr>
                  <w:noProof/>
                  <w:szCs w:val="22"/>
                </w:rPr>
              </w:pPr>
              <w:hyperlink w:anchor="_Toc171603874" w:history="1">
                <w:r w:rsidR="00DB73C0" w:rsidRPr="00CD7DF7">
                  <w:rPr>
                    <w:rStyle w:val="af1"/>
                    <w:noProof/>
                  </w:rPr>
                  <w:t>(</w:t>
                </w:r>
                <w:r w:rsidR="00DB73C0" w:rsidRPr="00CD7DF7">
                  <w:rPr>
                    <w:rStyle w:val="af1"/>
                    <w:noProof/>
                  </w:rPr>
                  <w:t>３</w:t>
                </w:r>
                <w:r w:rsidR="00DB73C0" w:rsidRPr="00CD7DF7">
                  <w:rPr>
                    <w:rStyle w:val="af1"/>
                    <w:noProof/>
                  </w:rPr>
                  <w:t xml:space="preserve">) </w:t>
                </w:r>
                <w:r w:rsidR="00DB73C0" w:rsidRPr="00CD7DF7">
                  <w:rPr>
                    <w:rStyle w:val="af1"/>
                    <w:noProof/>
                  </w:rPr>
                  <w:t>情報セキュリティ・個人情報の適正な取扱い</w:t>
                </w:r>
                <w:r w:rsidR="00DB73C0">
                  <w:rPr>
                    <w:noProof/>
                    <w:webHidden/>
                  </w:rPr>
                  <w:tab/>
                </w:r>
                <w:r w:rsidR="00DB73C0">
                  <w:rPr>
                    <w:noProof/>
                    <w:webHidden/>
                  </w:rPr>
                  <w:fldChar w:fldCharType="begin"/>
                </w:r>
                <w:r w:rsidR="00DB73C0">
                  <w:rPr>
                    <w:noProof/>
                    <w:webHidden/>
                  </w:rPr>
                  <w:instrText xml:space="preserve"> PAGEREF _Toc171603874 \h </w:instrText>
                </w:r>
                <w:r w:rsidR="00DB73C0">
                  <w:rPr>
                    <w:noProof/>
                    <w:webHidden/>
                  </w:rPr>
                </w:r>
                <w:r w:rsidR="00DB73C0">
                  <w:rPr>
                    <w:noProof/>
                    <w:webHidden/>
                  </w:rPr>
                  <w:fldChar w:fldCharType="separate"/>
                </w:r>
                <w:r w:rsidR="00DB73C0">
                  <w:rPr>
                    <w:noProof/>
                    <w:webHidden/>
                  </w:rPr>
                  <w:t>5</w:t>
                </w:r>
                <w:r w:rsidR="00DB73C0">
                  <w:rPr>
                    <w:noProof/>
                    <w:webHidden/>
                  </w:rPr>
                  <w:fldChar w:fldCharType="end"/>
                </w:r>
              </w:hyperlink>
            </w:p>
            <w:p w14:paraId="5FA825F7" w14:textId="4F80D90A" w:rsidR="00DB73C0" w:rsidRDefault="00B14188">
              <w:pPr>
                <w:pStyle w:val="21"/>
                <w:tabs>
                  <w:tab w:val="right" w:leader="dot" w:pos="8494"/>
                </w:tabs>
                <w:rPr>
                  <w:noProof/>
                  <w:szCs w:val="22"/>
                </w:rPr>
              </w:pPr>
              <w:hyperlink w:anchor="_Toc171603875" w:history="1">
                <w:r w:rsidR="00DB73C0" w:rsidRPr="00CD7DF7">
                  <w:rPr>
                    <w:rStyle w:val="af1"/>
                    <w:noProof/>
                  </w:rPr>
                  <w:t>(</w:t>
                </w:r>
                <w:r w:rsidR="00DB73C0" w:rsidRPr="00CD7DF7">
                  <w:rPr>
                    <w:rStyle w:val="af1"/>
                    <w:noProof/>
                  </w:rPr>
                  <w:t>４</w:t>
                </w:r>
                <w:r w:rsidR="00DB73C0" w:rsidRPr="00CD7DF7">
                  <w:rPr>
                    <w:rStyle w:val="af1"/>
                    <w:noProof/>
                  </w:rPr>
                  <w:t xml:space="preserve">) </w:t>
                </w:r>
                <w:r w:rsidR="00DB73C0" w:rsidRPr="00CD7DF7">
                  <w:rPr>
                    <w:rStyle w:val="af1"/>
                    <w:noProof/>
                  </w:rPr>
                  <w:t>システム環境変化への対応</w:t>
                </w:r>
                <w:r w:rsidR="00DB73C0">
                  <w:rPr>
                    <w:noProof/>
                    <w:webHidden/>
                  </w:rPr>
                  <w:tab/>
                </w:r>
                <w:r w:rsidR="00DB73C0">
                  <w:rPr>
                    <w:noProof/>
                    <w:webHidden/>
                  </w:rPr>
                  <w:fldChar w:fldCharType="begin"/>
                </w:r>
                <w:r w:rsidR="00DB73C0">
                  <w:rPr>
                    <w:noProof/>
                    <w:webHidden/>
                  </w:rPr>
                  <w:instrText xml:space="preserve"> PAGEREF _Toc171603875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50C564F9" w14:textId="1C65BE1F" w:rsidR="00DB73C0" w:rsidRDefault="00B14188">
              <w:pPr>
                <w:pStyle w:val="11"/>
                <w:rPr>
                  <w:noProof/>
                  <w:szCs w:val="22"/>
                </w:rPr>
              </w:pPr>
              <w:hyperlink w:anchor="_Toc171603876" w:history="1">
                <w:r w:rsidR="00DB73C0" w:rsidRPr="00CD7DF7">
                  <w:rPr>
                    <w:rStyle w:val="af1"/>
                    <w:noProof/>
                  </w:rPr>
                  <w:t>５</w:t>
                </w:r>
                <w:r w:rsidR="00DB73C0" w:rsidRPr="00CD7DF7">
                  <w:rPr>
                    <w:rStyle w:val="af1"/>
                    <w:noProof/>
                  </w:rPr>
                  <w:t xml:space="preserve"> </w:t>
                </w:r>
                <w:r w:rsidR="00DB73C0" w:rsidRPr="00CD7DF7">
                  <w:rPr>
                    <w:rStyle w:val="af1"/>
                    <w:noProof/>
                  </w:rPr>
                  <w:t>システムの機能要件</w:t>
                </w:r>
                <w:r w:rsidR="00DB73C0">
                  <w:rPr>
                    <w:noProof/>
                    <w:webHidden/>
                  </w:rPr>
                  <w:tab/>
                </w:r>
                <w:r w:rsidR="00DB73C0">
                  <w:rPr>
                    <w:noProof/>
                    <w:webHidden/>
                  </w:rPr>
                  <w:fldChar w:fldCharType="begin"/>
                </w:r>
                <w:r w:rsidR="00DB73C0">
                  <w:rPr>
                    <w:noProof/>
                    <w:webHidden/>
                  </w:rPr>
                  <w:instrText xml:space="preserve"> PAGEREF _Toc171603876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3FBF820B" w14:textId="589A5640" w:rsidR="00DB73C0" w:rsidRDefault="00B14188">
              <w:pPr>
                <w:pStyle w:val="11"/>
                <w:rPr>
                  <w:noProof/>
                  <w:szCs w:val="22"/>
                </w:rPr>
              </w:pPr>
              <w:hyperlink w:anchor="_Toc171603877" w:history="1">
                <w:r w:rsidR="00DB73C0" w:rsidRPr="00CD7DF7">
                  <w:rPr>
                    <w:rStyle w:val="af1"/>
                    <w:noProof/>
                  </w:rPr>
                  <w:t>６</w:t>
                </w:r>
                <w:r w:rsidR="00DB73C0" w:rsidRPr="00CD7DF7">
                  <w:rPr>
                    <w:rStyle w:val="af1"/>
                    <w:noProof/>
                  </w:rPr>
                  <w:t xml:space="preserve"> </w:t>
                </w:r>
                <w:r w:rsidR="00DB73C0" w:rsidRPr="00CD7DF7">
                  <w:rPr>
                    <w:rStyle w:val="af1"/>
                    <w:noProof/>
                  </w:rPr>
                  <w:t>規模要件</w:t>
                </w:r>
                <w:r w:rsidR="00DB73C0">
                  <w:rPr>
                    <w:noProof/>
                    <w:webHidden/>
                  </w:rPr>
                  <w:tab/>
                </w:r>
                <w:r w:rsidR="00DB73C0">
                  <w:rPr>
                    <w:noProof/>
                    <w:webHidden/>
                  </w:rPr>
                  <w:fldChar w:fldCharType="begin"/>
                </w:r>
                <w:r w:rsidR="00DB73C0">
                  <w:rPr>
                    <w:noProof/>
                    <w:webHidden/>
                  </w:rPr>
                  <w:instrText xml:space="preserve"> PAGEREF _Toc171603877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30ECB4D1" w14:textId="6471BAA9" w:rsidR="00DB73C0" w:rsidRDefault="00B14188">
              <w:pPr>
                <w:pStyle w:val="11"/>
                <w:rPr>
                  <w:noProof/>
                  <w:szCs w:val="22"/>
                </w:rPr>
              </w:pPr>
              <w:hyperlink w:anchor="_Toc171603878" w:history="1">
                <w:r w:rsidR="00DB73C0" w:rsidRPr="00CD7DF7">
                  <w:rPr>
                    <w:rStyle w:val="af1"/>
                    <w:noProof/>
                  </w:rPr>
                  <w:t>７</w:t>
                </w:r>
                <w:r w:rsidR="00DB73C0" w:rsidRPr="00CD7DF7">
                  <w:rPr>
                    <w:rStyle w:val="af1"/>
                    <w:noProof/>
                  </w:rPr>
                  <w:t xml:space="preserve"> </w:t>
                </w:r>
                <w:r w:rsidR="00DB73C0" w:rsidRPr="00CD7DF7">
                  <w:rPr>
                    <w:rStyle w:val="af1"/>
                    <w:noProof/>
                  </w:rPr>
                  <w:t>利用者特性</w:t>
                </w:r>
                <w:r w:rsidR="00DB73C0">
                  <w:rPr>
                    <w:noProof/>
                    <w:webHidden/>
                  </w:rPr>
                  <w:tab/>
                </w:r>
                <w:r w:rsidR="00DB73C0">
                  <w:rPr>
                    <w:noProof/>
                    <w:webHidden/>
                  </w:rPr>
                  <w:fldChar w:fldCharType="begin"/>
                </w:r>
                <w:r w:rsidR="00DB73C0">
                  <w:rPr>
                    <w:noProof/>
                    <w:webHidden/>
                  </w:rPr>
                  <w:instrText xml:space="preserve"> PAGEREF _Toc171603878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03E18115" w14:textId="05CEF4D8" w:rsidR="00DB73C0" w:rsidRDefault="00B14188">
              <w:pPr>
                <w:pStyle w:val="21"/>
                <w:tabs>
                  <w:tab w:val="right" w:leader="dot" w:pos="8494"/>
                </w:tabs>
                <w:rPr>
                  <w:noProof/>
                  <w:szCs w:val="22"/>
                </w:rPr>
              </w:pPr>
              <w:hyperlink w:anchor="_Toc171603879" w:history="1">
                <w:r w:rsidR="00DB73C0" w:rsidRPr="00CD7DF7">
                  <w:rPr>
                    <w:rStyle w:val="af1"/>
                    <w:noProof/>
                  </w:rPr>
                  <w:t>(</w:t>
                </w:r>
                <w:r w:rsidR="00DB73C0" w:rsidRPr="00CD7DF7">
                  <w:rPr>
                    <w:rStyle w:val="af1"/>
                    <w:noProof/>
                  </w:rPr>
                  <w:t>１</w:t>
                </w:r>
                <w:r w:rsidR="00DB73C0" w:rsidRPr="00CD7DF7">
                  <w:rPr>
                    <w:rStyle w:val="af1"/>
                    <w:noProof/>
                  </w:rPr>
                  <w:t xml:space="preserve">) </w:t>
                </w:r>
                <w:r w:rsidR="00DB73C0" w:rsidRPr="00CD7DF7">
                  <w:rPr>
                    <w:rStyle w:val="af1"/>
                    <w:noProof/>
                  </w:rPr>
                  <w:t>公共施設を利用する住民及び利用環境</w:t>
                </w:r>
                <w:r w:rsidR="00DB73C0">
                  <w:rPr>
                    <w:noProof/>
                    <w:webHidden/>
                  </w:rPr>
                  <w:tab/>
                </w:r>
                <w:r w:rsidR="00DB73C0">
                  <w:rPr>
                    <w:noProof/>
                    <w:webHidden/>
                  </w:rPr>
                  <w:fldChar w:fldCharType="begin"/>
                </w:r>
                <w:r w:rsidR="00DB73C0">
                  <w:rPr>
                    <w:noProof/>
                    <w:webHidden/>
                  </w:rPr>
                  <w:instrText xml:space="preserve"> PAGEREF _Toc171603879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7D21BD38" w14:textId="4A7317CD" w:rsidR="00DB73C0" w:rsidRDefault="00B14188">
              <w:pPr>
                <w:pStyle w:val="21"/>
                <w:tabs>
                  <w:tab w:val="right" w:leader="dot" w:pos="8494"/>
                </w:tabs>
                <w:rPr>
                  <w:noProof/>
                  <w:szCs w:val="22"/>
                </w:rPr>
              </w:pPr>
              <w:hyperlink w:anchor="_Toc171603880" w:history="1">
                <w:r w:rsidR="00DB73C0" w:rsidRPr="00CD7DF7">
                  <w:rPr>
                    <w:rStyle w:val="af1"/>
                    <w:noProof/>
                  </w:rPr>
                  <w:t>(</w:t>
                </w:r>
                <w:r w:rsidR="00DB73C0" w:rsidRPr="00CD7DF7">
                  <w:rPr>
                    <w:rStyle w:val="af1"/>
                    <w:noProof/>
                  </w:rPr>
                  <w:t>２</w:t>
                </w:r>
                <w:r w:rsidR="00DB73C0" w:rsidRPr="00CD7DF7">
                  <w:rPr>
                    <w:rStyle w:val="af1"/>
                    <w:noProof/>
                  </w:rPr>
                  <w:t xml:space="preserve">) </w:t>
                </w:r>
                <w:r w:rsidR="00DB73C0" w:rsidRPr="00CD7DF7">
                  <w:rPr>
                    <w:rStyle w:val="af1"/>
                    <w:noProof/>
                  </w:rPr>
                  <w:t>施設管理者</w:t>
                </w:r>
                <w:r w:rsidR="00DB73C0">
                  <w:rPr>
                    <w:noProof/>
                    <w:webHidden/>
                  </w:rPr>
                  <w:tab/>
                </w:r>
                <w:r w:rsidR="00DB73C0">
                  <w:rPr>
                    <w:noProof/>
                    <w:webHidden/>
                  </w:rPr>
                  <w:fldChar w:fldCharType="begin"/>
                </w:r>
                <w:r w:rsidR="00DB73C0">
                  <w:rPr>
                    <w:noProof/>
                    <w:webHidden/>
                  </w:rPr>
                  <w:instrText xml:space="preserve"> PAGEREF _Toc171603880 \h </w:instrText>
                </w:r>
                <w:r w:rsidR="00DB73C0">
                  <w:rPr>
                    <w:noProof/>
                    <w:webHidden/>
                  </w:rPr>
                </w:r>
                <w:r w:rsidR="00DB73C0">
                  <w:rPr>
                    <w:noProof/>
                    <w:webHidden/>
                  </w:rPr>
                  <w:fldChar w:fldCharType="separate"/>
                </w:r>
                <w:r w:rsidR="00DB73C0">
                  <w:rPr>
                    <w:noProof/>
                    <w:webHidden/>
                  </w:rPr>
                  <w:t>6</w:t>
                </w:r>
                <w:r w:rsidR="00DB73C0">
                  <w:rPr>
                    <w:noProof/>
                    <w:webHidden/>
                  </w:rPr>
                  <w:fldChar w:fldCharType="end"/>
                </w:r>
              </w:hyperlink>
            </w:p>
            <w:p w14:paraId="12650F33" w14:textId="083E463A" w:rsidR="00DB73C0" w:rsidRDefault="00B14188">
              <w:pPr>
                <w:pStyle w:val="21"/>
                <w:tabs>
                  <w:tab w:val="right" w:leader="dot" w:pos="8494"/>
                </w:tabs>
                <w:rPr>
                  <w:noProof/>
                  <w:szCs w:val="22"/>
                </w:rPr>
              </w:pPr>
              <w:hyperlink w:anchor="_Toc171603881" w:history="1">
                <w:r w:rsidR="00DB73C0" w:rsidRPr="00CD7DF7">
                  <w:rPr>
                    <w:rStyle w:val="af1"/>
                    <w:noProof/>
                  </w:rPr>
                  <w:t>(</w:t>
                </w:r>
                <w:r w:rsidR="00DB73C0" w:rsidRPr="00CD7DF7">
                  <w:rPr>
                    <w:rStyle w:val="af1"/>
                    <w:noProof/>
                  </w:rPr>
                  <w:t>３</w:t>
                </w:r>
                <w:r w:rsidR="00DB73C0" w:rsidRPr="00CD7DF7">
                  <w:rPr>
                    <w:rStyle w:val="af1"/>
                    <w:noProof/>
                  </w:rPr>
                  <w:t xml:space="preserve">) </w:t>
                </w:r>
                <w:r w:rsidR="00DB73C0" w:rsidRPr="00CD7DF7">
                  <w:rPr>
                    <w:rStyle w:val="af1"/>
                    <w:noProof/>
                  </w:rPr>
                  <w:t>サービスとのネットワーク接続環境</w:t>
                </w:r>
                <w:r w:rsidR="00DB73C0">
                  <w:rPr>
                    <w:noProof/>
                    <w:webHidden/>
                  </w:rPr>
                  <w:tab/>
                </w:r>
                <w:r w:rsidR="00DB73C0">
                  <w:rPr>
                    <w:noProof/>
                    <w:webHidden/>
                  </w:rPr>
                  <w:fldChar w:fldCharType="begin"/>
                </w:r>
                <w:r w:rsidR="00DB73C0">
                  <w:rPr>
                    <w:noProof/>
                    <w:webHidden/>
                  </w:rPr>
                  <w:instrText xml:space="preserve"> PAGEREF _Toc171603881 \h </w:instrText>
                </w:r>
                <w:r w:rsidR="00DB73C0">
                  <w:rPr>
                    <w:noProof/>
                    <w:webHidden/>
                  </w:rPr>
                </w:r>
                <w:r w:rsidR="00DB73C0">
                  <w:rPr>
                    <w:noProof/>
                    <w:webHidden/>
                  </w:rPr>
                  <w:fldChar w:fldCharType="separate"/>
                </w:r>
                <w:r w:rsidR="00DB73C0">
                  <w:rPr>
                    <w:noProof/>
                    <w:webHidden/>
                  </w:rPr>
                  <w:t>7</w:t>
                </w:r>
                <w:r w:rsidR="00DB73C0">
                  <w:rPr>
                    <w:noProof/>
                    <w:webHidden/>
                  </w:rPr>
                  <w:fldChar w:fldCharType="end"/>
                </w:r>
              </w:hyperlink>
            </w:p>
            <w:p w14:paraId="4A04C2C3" w14:textId="6391F46D" w:rsidR="00DB73C0" w:rsidRDefault="00B14188">
              <w:pPr>
                <w:pStyle w:val="11"/>
                <w:rPr>
                  <w:noProof/>
                  <w:szCs w:val="22"/>
                </w:rPr>
              </w:pPr>
              <w:hyperlink w:anchor="_Toc171603882" w:history="1">
                <w:r w:rsidR="00DB73C0" w:rsidRPr="00CD7DF7">
                  <w:rPr>
                    <w:rStyle w:val="af1"/>
                    <w:noProof/>
                  </w:rPr>
                  <w:t>８</w:t>
                </w:r>
                <w:r w:rsidR="00DB73C0" w:rsidRPr="00CD7DF7">
                  <w:rPr>
                    <w:rStyle w:val="af1"/>
                    <w:noProof/>
                  </w:rPr>
                  <w:t xml:space="preserve"> </w:t>
                </w:r>
                <w:r w:rsidR="00DB73C0" w:rsidRPr="00CD7DF7">
                  <w:rPr>
                    <w:rStyle w:val="af1"/>
                    <w:noProof/>
                  </w:rPr>
                  <w:t>運用・保守要件</w:t>
                </w:r>
                <w:r w:rsidR="00DB73C0">
                  <w:rPr>
                    <w:noProof/>
                    <w:webHidden/>
                  </w:rPr>
                  <w:tab/>
                </w:r>
                <w:r w:rsidR="00DB73C0">
                  <w:rPr>
                    <w:noProof/>
                    <w:webHidden/>
                  </w:rPr>
                  <w:fldChar w:fldCharType="begin"/>
                </w:r>
                <w:r w:rsidR="00DB73C0">
                  <w:rPr>
                    <w:noProof/>
                    <w:webHidden/>
                  </w:rPr>
                  <w:instrText xml:space="preserve"> PAGEREF _Toc171603882 \h </w:instrText>
                </w:r>
                <w:r w:rsidR="00DB73C0">
                  <w:rPr>
                    <w:noProof/>
                    <w:webHidden/>
                  </w:rPr>
                </w:r>
                <w:r w:rsidR="00DB73C0">
                  <w:rPr>
                    <w:noProof/>
                    <w:webHidden/>
                  </w:rPr>
                  <w:fldChar w:fldCharType="separate"/>
                </w:r>
                <w:r w:rsidR="00DB73C0">
                  <w:rPr>
                    <w:noProof/>
                    <w:webHidden/>
                  </w:rPr>
                  <w:t>7</w:t>
                </w:r>
                <w:r w:rsidR="00DB73C0">
                  <w:rPr>
                    <w:noProof/>
                    <w:webHidden/>
                  </w:rPr>
                  <w:fldChar w:fldCharType="end"/>
                </w:r>
              </w:hyperlink>
            </w:p>
            <w:p w14:paraId="33B08543" w14:textId="68B92AB2" w:rsidR="00DB73C0" w:rsidRDefault="00B14188">
              <w:pPr>
                <w:pStyle w:val="21"/>
                <w:tabs>
                  <w:tab w:val="right" w:leader="dot" w:pos="8494"/>
                </w:tabs>
                <w:rPr>
                  <w:noProof/>
                  <w:szCs w:val="22"/>
                </w:rPr>
              </w:pPr>
              <w:hyperlink w:anchor="_Toc171603883" w:history="1">
                <w:r w:rsidR="00DB73C0" w:rsidRPr="00CD7DF7">
                  <w:rPr>
                    <w:rStyle w:val="af1"/>
                    <w:noProof/>
                  </w:rPr>
                  <w:t>(</w:t>
                </w:r>
                <w:r w:rsidR="00DB73C0" w:rsidRPr="00CD7DF7">
                  <w:rPr>
                    <w:rStyle w:val="af1"/>
                    <w:noProof/>
                  </w:rPr>
                  <w:t>１</w:t>
                </w:r>
                <w:r w:rsidR="00DB73C0" w:rsidRPr="00CD7DF7">
                  <w:rPr>
                    <w:rStyle w:val="af1"/>
                    <w:noProof/>
                  </w:rPr>
                  <w:t xml:space="preserve">) </w:t>
                </w:r>
                <w:r w:rsidR="00DB73C0" w:rsidRPr="00CD7DF7">
                  <w:rPr>
                    <w:rStyle w:val="af1"/>
                    <w:noProof/>
                  </w:rPr>
                  <w:t>サービスレベル</w:t>
                </w:r>
                <w:r w:rsidR="00DB73C0">
                  <w:rPr>
                    <w:noProof/>
                    <w:webHidden/>
                  </w:rPr>
                  <w:tab/>
                </w:r>
                <w:r w:rsidR="00DB73C0">
                  <w:rPr>
                    <w:noProof/>
                    <w:webHidden/>
                  </w:rPr>
                  <w:fldChar w:fldCharType="begin"/>
                </w:r>
                <w:r w:rsidR="00DB73C0">
                  <w:rPr>
                    <w:noProof/>
                    <w:webHidden/>
                  </w:rPr>
                  <w:instrText xml:space="preserve"> PAGEREF _Toc171603883 \h </w:instrText>
                </w:r>
                <w:r w:rsidR="00DB73C0">
                  <w:rPr>
                    <w:noProof/>
                    <w:webHidden/>
                  </w:rPr>
                </w:r>
                <w:r w:rsidR="00DB73C0">
                  <w:rPr>
                    <w:noProof/>
                    <w:webHidden/>
                  </w:rPr>
                  <w:fldChar w:fldCharType="separate"/>
                </w:r>
                <w:r w:rsidR="00DB73C0">
                  <w:rPr>
                    <w:noProof/>
                    <w:webHidden/>
                  </w:rPr>
                  <w:t>7</w:t>
                </w:r>
                <w:r w:rsidR="00DB73C0">
                  <w:rPr>
                    <w:noProof/>
                    <w:webHidden/>
                  </w:rPr>
                  <w:fldChar w:fldCharType="end"/>
                </w:r>
              </w:hyperlink>
            </w:p>
            <w:p w14:paraId="15F52DB0" w14:textId="1F65BEE1" w:rsidR="00DB73C0" w:rsidRDefault="00B14188">
              <w:pPr>
                <w:pStyle w:val="21"/>
                <w:tabs>
                  <w:tab w:val="right" w:leader="dot" w:pos="8494"/>
                </w:tabs>
                <w:rPr>
                  <w:noProof/>
                  <w:szCs w:val="22"/>
                </w:rPr>
              </w:pPr>
              <w:hyperlink w:anchor="_Toc171603884" w:history="1">
                <w:r w:rsidR="00DB73C0" w:rsidRPr="00CD7DF7">
                  <w:rPr>
                    <w:rStyle w:val="af1"/>
                    <w:noProof/>
                  </w:rPr>
                  <w:t>(</w:t>
                </w:r>
                <w:r w:rsidR="00DB73C0" w:rsidRPr="00CD7DF7">
                  <w:rPr>
                    <w:rStyle w:val="af1"/>
                    <w:noProof/>
                  </w:rPr>
                  <w:t>２</w:t>
                </w:r>
                <w:r w:rsidR="00DB73C0" w:rsidRPr="00CD7DF7">
                  <w:rPr>
                    <w:rStyle w:val="af1"/>
                    <w:noProof/>
                  </w:rPr>
                  <w:t xml:space="preserve">) </w:t>
                </w:r>
                <w:r w:rsidR="00DB73C0" w:rsidRPr="00CD7DF7">
                  <w:rPr>
                    <w:rStyle w:val="af1"/>
                    <w:noProof/>
                  </w:rPr>
                  <w:t>運用に対する考え方</w:t>
                </w:r>
                <w:r w:rsidR="00DB73C0">
                  <w:rPr>
                    <w:noProof/>
                    <w:webHidden/>
                  </w:rPr>
                  <w:tab/>
                </w:r>
                <w:r w:rsidR="00DB73C0">
                  <w:rPr>
                    <w:noProof/>
                    <w:webHidden/>
                  </w:rPr>
                  <w:fldChar w:fldCharType="begin"/>
                </w:r>
                <w:r w:rsidR="00DB73C0">
                  <w:rPr>
                    <w:noProof/>
                    <w:webHidden/>
                  </w:rPr>
                  <w:instrText xml:space="preserve"> PAGEREF _Toc171603884 \h </w:instrText>
                </w:r>
                <w:r w:rsidR="00DB73C0">
                  <w:rPr>
                    <w:noProof/>
                    <w:webHidden/>
                  </w:rPr>
                </w:r>
                <w:r w:rsidR="00DB73C0">
                  <w:rPr>
                    <w:noProof/>
                    <w:webHidden/>
                  </w:rPr>
                  <w:fldChar w:fldCharType="separate"/>
                </w:r>
                <w:r w:rsidR="00DB73C0">
                  <w:rPr>
                    <w:noProof/>
                    <w:webHidden/>
                  </w:rPr>
                  <w:t>8</w:t>
                </w:r>
                <w:r w:rsidR="00DB73C0">
                  <w:rPr>
                    <w:noProof/>
                    <w:webHidden/>
                  </w:rPr>
                  <w:fldChar w:fldCharType="end"/>
                </w:r>
              </w:hyperlink>
            </w:p>
            <w:p w14:paraId="79E68450" w14:textId="3A6D440B" w:rsidR="00DB73C0" w:rsidRDefault="00B14188">
              <w:pPr>
                <w:pStyle w:val="11"/>
                <w:rPr>
                  <w:noProof/>
                  <w:szCs w:val="22"/>
                </w:rPr>
              </w:pPr>
              <w:hyperlink w:anchor="_Toc171603885" w:history="1">
                <w:r w:rsidR="00DB73C0" w:rsidRPr="00CD7DF7">
                  <w:rPr>
                    <w:rStyle w:val="af1"/>
                    <w:noProof/>
                  </w:rPr>
                  <w:t>９</w:t>
                </w:r>
                <w:r w:rsidR="00DB73C0" w:rsidRPr="00CD7DF7">
                  <w:rPr>
                    <w:rStyle w:val="af1"/>
                    <w:noProof/>
                  </w:rPr>
                  <w:t xml:space="preserve"> </w:t>
                </w:r>
                <w:r w:rsidR="00DB73C0" w:rsidRPr="00CD7DF7">
                  <w:rPr>
                    <w:rStyle w:val="af1"/>
                    <w:noProof/>
                  </w:rPr>
                  <w:t>情報セキュリティ対策要求</w:t>
                </w:r>
                <w:r w:rsidR="00DB73C0">
                  <w:rPr>
                    <w:noProof/>
                    <w:webHidden/>
                  </w:rPr>
                  <w:tab/>
                </w:r>
                <w:r w:rsidR="00DB73C0">
                  <w:rPr>
                    <w:noProof/>
                    <w:webHidden/>
                  </w:rPr>
                  <w:fldChar w:fldCharType="begin"/>
                </w:r>
                <w:r w:rsidR="00DB73C0">
                  <w:rPr>
                    <w:noProof/>
                    <w:webHidden/>
                  </w:rPr>
                  <w:instrText xml:space="preserve"> PAGEREF _Toc171603885 \h </w:instrText>
                </w:r>
                <w:r w:rsidR="00DB73C0">
                  <w:rPr>
                    <w:noProof/>
                    <w:webHidden/>
                  </w:rPr>
                </w:r>
                <w:r w:rsidR="00DB73C0">
                  <w:rPr>
                    <w:noProof/>
                    <w:webHidden/>
                  </w:rPr>
                  <w:fldChar w:fldCharType="separate"/>
                </w:r>
                <w:r w:rsidR="00DB73C0">
                  <w:rPr>
                    <w:noProof/>
                    <w:webHidden/>
                  </w:rPr>
                  <w:t>9</w:t>
                </w:r>
                <w:r w:rsidR="00DB73C0">
                  <w:rPr>
                    <w:noProof/>
                    <w:webHidden/>
                  </w:rPr>
                  <w:fldChar w:fldCharType="end"/>
                </w:r>
              </w:hyperlink>
            </w:p>
            <w:p w14:paraId="0BB50FA9" w14:textId="1908B6E2" w:rsidR="000344A3" w:rsidRDefault="000344A3" w:rsidP="000344A3">
              <w:r>
                <w:fldChar w:fldCharType="end"/>
              </w:r>
            </w:p>
          </w:sdtContent>
        </w:sdt>
        <w:p w14:paraId="336D624A" w14:textId="77777777" w:rsidR="001D10F9" w:rsidRDefault="001D10F9" w:rsidP="00606340"/>
        <w:p w14:paraId="006489C9" w14:textId="3F1207C3" w:rsidR="00606340" w:rsidRDefault="00606340" w:rsidP="00606340">
          <w:r>
            <w:rPr>
              <w:rFonts w:hint="eastAsia"/>
            </w:rPr>
            <w:t>京都府・市町村共同施設案内予約システム</w:t>
          </w:r>
          <w:r w:rsidR="003733E2">
            <w:rPr>
              <w:rFonts w:hint="eastAsia"/>
            </w:rPr>
            <w:t>サービス提供</w:t>
          </w:r>
          <w:r>
            <w:rPr>
              <w:rFonts w:hint="eastAsia"/>
            </w:rPr>
            <w:t>業務に係る要求について、以下のとおり仕様を定めるものとする。</w:t>
          </w:r>
        </w:p>
        <w:p w14:paraId="2C069014" w14:textId="77777777" w:rsidR="00606340" w:rsidRDefault="00606340" w:rsidP="00606340"/>
        <w:p w14:paraId="12D2219E" w14:textId="77777777" w:rsidR="00606340" w:rsidRDefault="00606340" w:rsidP="003C6D33">
          <w:pPr>
            <w:pStyle w:val="1"/>
          </w:pPr>
          <w:bookmarkStart w:id="1" w:name="_Toc171603860"/>
          <w:r>
            <w:rPr>
              <w:rFonts w:hint="eastAsia"/>
            </w:rPr>
            <w:t>プロジェクトの概要</w:t>
          </w:r>
          <w:bookmarkEnd w:id="1"/>
        </w:p>
        <w:p w14:paraId="22605DCD" w14:textId="77777777" w:rsidR="00606340" w:rsidRDefault="00606340" w:rsidP="006D7023">
          <w:pPr>
            <w:pStyle w:val="2"/>
          </w:pPr>
          <w:bookmarkStart w:id="2" w:name="_Toc171603861"/>
          <w:r>
            <w:rPr>
              <w:rFonts w:hint="eastAsia"/>
            </w:rPr>
            <w:t>基本情報</w:t>
          </w:r>
          <w:bookmarkEnd w:id="2"/>
        </w:p>
        <w:p w14:paraId="0E54AAB5" w14:textId="1D202965" w:rsidR="00561FD3" w:rsidRDefault="00606340" w:rsidP="00525DB9">
          <w:pPr>
            <w:ind w:leftChars="201" w:left="424" w:hanging="2"/>
            <w:rPr>
              <w:color w:val="FF0000"/>
            </w:rPr>
          </w:pPr>
          <w:r w:rsidRPr="00B14188">
            <w:rPr>
              <w:rFonts w:hint="eastAsia"/>
              <w:spacing w:val="52"/>
              <w:kern w:val="0"/>
              <w:fitText w:val="840" w:id="-1767217152"/>
            </w:rPr>
            <w:t>業務</w:t>
          </w:r>
          <w:r w:rsidRPr="00B14188">
            <w:rPr>
              <w:rFonts w:hint="eastAsia"/>
              <w:spacing w:val="1"/>
              <w:kern w:val="0"/>
              <w:fitText w:val="840" w:id="-1767217152"/>
            </w:rPr>
            <w:t>名</w:t>
          </w:r>
          <w:r>
            <w:rPr>
              <w:rFonts w:hint="eastAsia"/>
            </w:rPr>
            <w:t>：京都府・市町村</w:t>
          </w:r>
          <w:r w:rsidR="00CB6C28">
            <w:rPr>
              <w:rFonts w:hint="eastAsia"/>
            </w:rPr>
            <w:t>公共</w:t>
          </w:r>
          <w:r>
            <w:rPr>
              <w:rFonts w:hint="eastAsia"/>
            </w:rPr>
            <w:t>施設案内予約システム</w:t>
          </w:r>
          <w:r w:rsidR="003733E2">
            <w:rPr>
              <w:rFonts w:hint="eastAsia"/>
            </w:rPr>
            <w:t>サービス</w:t>
          </w:r>
          <w:r w:rsidR="00F57CA6">
            <w:rPr>
              <w:rFonts w:hint="eastAsia"/>
            </w:rPr>
            <w:t>提供</w:t>
          </w:r>
          <w:r>
            <w:rPr>
              <w:rFonts w:hint="eastAsia"/>
            </w:rPr>
            <w:t>業務</w:t>
          </w:r>
          <w:r>
            <w:br/>
          </w:r>
          <w:r w:rsidRPr="00B14188">
            <w:rPr>
              <w:rFonts w:hint="eastAsia"/>
              <w:spacing w:val="52"/>
              <w:kern w:val="0"/>
              <w:fitText w:val="840" w:id="-1767217151"/>
            </w:rPr>
            <w:t>担当</w:t>
          </w:r>
          <w:r w:rsidRPr="00B14188">
            <w:rPr>
              <w:rFonts w:hint="eastAsia"/>
              <w:spacing w:val="1"/>
              <w:kern w:val="0"/>
              <w:fitText w:val="840" w:id="-1767217151"/>
            </w:rPr>
            <w:t>課</w:t>
          </w:r>
          <w:r>
            <w:rPr>
              <w:rFonts w:hint="eastAsia"/>
            </w:rPr>
            <w:t>：京都府自治体情報化推進協議会（</w:t>
          </w:r>
          <w:r w:rsidR="00467F39">
            <w:rPr>
              <w:rFonts w:hint="eastAsia"/>
            </w:rPr>
            <w:t>開発</w:t>
          </w:r>
          <w:r>
            <w:rPr>
              <w:rFonts w:hint="eastAsia"/>
            </w:rPr>
            <w:t>局：京都府</w:t>
          </w:r>
          <w:r w:rsidR="00F57CA6">
            <w:rPr>
              <w:rFonts w:hint="eastAsia"/>
            </w:rPr>
            <w:t>総合政策環境</w:t>
          </w:r>
          <w:r>
            <w:rPr>
              <w:rFonts w:hint="eastAsia"/>
            </w:rPr>
            <w:t>部情報政策課）</w:t>
          </w:r>
          <w:r w:rsidR="00332448">
            <w:br/>
          </w:r>
          <w:r w:rsidR="00332448">
            <w:rPr>
              <w:rFonts w:hint="eastAsia"/>
            </w:rPr>
            <w:t xml:space="preserve">　　　　　（以下　協議会と呼ぶ）</w:t>
          </w:r>
          <w:r w:rsidR="00555EE0">
            <w:br/>
          </w:r>
          <w:r w:rsidR="00555EE0" w:rsidRPr="00D2662B">
            <w:rPr>
              <w:rFonts w:hint="eastAsia"/>
              <w:spacing w:val="210"/>
              <w:kern w:val="0"/>
              <w:fitText w:val="840" w:id="-1767216896"/>
            </w:rPr>
            <w:t>選</w:t>
          </w:r>
          <w:r w:rsidR="00555EE0" w:rsidRPr="00D2662B">
            <w:rPr>
              <w:rFonts w:hint="eastAsia"/>
              <w:kern w:val="0"/>
              <w:fitText w:val="840" w:id="-1767216896"/>
            </w:rPr>
            <w:t>考</w:t>
          </w:r>
          <w:r w:rsidR="00555EE0">
            <w:rPr>
              <w:rFonts w:hint="eastAsia"/>
            </w:rPr>
            <w:t>：公募型提案評価方式（プロポーザル方式）</w:t>
          </w:r>
          <w:r w:rsidR="00555EE0">
            <w:br/>
          </w:r>
          <w:r w:rsidR="003733E2">
            <w:rPr>
              <w:rFonts w:hint="eastAsia"/>
              <w:kern w:val="0"/>
            </w:rPr>
            <w:t>構築</w:t>
          </w:r>
          <w:r w:rsidR="00E903B8">
            <w:rPr>
              <w:rFonts w:hint="eastAsia"/>
              <w:kern w:val="0"/>
            </w:rPr>
            <w:t>期間</w:t>
          </w:r>
          <w:r w:rsidR="00555EE0">
            <w:rPr>
              <w:rFonts w:hint="eastAsia"/>
            </w:rPr>
            <w:t>：</w:t>
          </w:r>
          <w:r w:rsidR="00D64590">
            <w:rPr>
              <w:rFonts w:hint="eastAsia"/>
            </w:rPr>
            <w:t>令和</w:t>
          </w:r>
          <w:r w:rsidR="00D64590">
            <w:rPr>
              <w:rFonts w:hint="eastAsia"/>
            </w:rPr>
            <w:t>6</w:t>
          </w:r>
          <w:r w:rsidR="00D64590">
            <w:rPr>
              <w:rFonts w:hint="eastAsia"/>
            </w:rPr>
            <w:t>年</w:t>
          </w:r>
          <w:r w:rsidR="003733E2">
            <w:rPr>
              <w:rFonts w:hint="eastAsia"/>
            </w:rPr>
            <w:t>5</w:t>
          </w:r>
          <w:r w:rsidR="003733E2">
            <w:rPr>
              <w:rFonts w:hint="eastAsia"/>
            </w:rPr>
            <w:t>月</w:t>
          </w:r>
          <w:r w:rsidR="00D64590" w:rsidRPr="00CB6C28">
            <w:rPr>
              <w:rFonts w:hint="eastAsia"/>
              <w:color w:val="000000" w:themeColor="text1"/>
            </w:rPr>
            <w:t>～</w:t>
          </w:r>
          <w:r w:rsidR="00467F39" w:rsidRPr="00CB6C28">
            <w:rPr>
              <w:rFonts w:hint="eastAsia"/>
              <w:color w:val="000000" w:themeColor="text1"/>
            </w:rPr>
            <w:t>令和</w:t>
          </w:r>
          <w:r w:rsidR="00D2662B" w:rsidRPr="00CB6C28">
            <w:rPr>
              <w:rFonts w:hint="eastAsia"/>
              <w:color w:val="000000" w:themeColor="text1"/>
            </w:rPr>
            <w:t>8</w:t>
          </w:r>
          <w:r w:rsidR="00467F39" w:rsidRPr="00CB6C28">
            <w:rPr>
              <w:rFonts w:hint="eastAsia"/>
              <w:color w:val="000000" w:themeColor="text1"/>
            </w:rPr>
            <w:t>年</w:t>
          </w:r>
          <w:r w:rsidR="00D2662B" w:rsidRPr="00CB6C28">
            <w:rPr>
              <w:rFonts w:hint="eastAsia"/>
              <w:color w:val="000000" w:themeColor="text1"/>
            </w:rPr>
            <w:t>1</w:t>
          </w:r>
          <w:r w:rsidR="00467F39" w:rsidRPr="00CB6C28">
            <w:rPr>
              <w:rFonts w:hint="eastAsia"/>
              <w:color w:val="000000" w:themeColor="text1"/>
            </w:rPr>
            <w:t>月</w:t>
          </w:r>
          <w:r w:rsidR="00C60D65" w:rsidRPr="00CB6C28">
            <w:rPr>
              <w:rFonts w:hint="eastAsia"/>
              <w:color w:val="000000" w:themeColor="text1"/>
            </w:rPr>
            <w:t>（予定）</w:t>
          </w:r>
        </w:p>
        <w:p w14:paraId="65FB4C2D" w14:textId="0A92F93D" w:rsidR="00555EE0" w:rsidRDefault="00561FD3" w:rsidP="00525DB9">
          <w:pPr>
            <w:ind w:leftChars="201" w:left="424" w:hanging="2"/>
          </w:pPr>
          <w:r>
            <w:rPr>
              <w:rFonts w:hint="eastAsia"/>
            </w:rPr>
            <w:t>利用期間：令和</w:t>
          </w:r>
          <w:r>
            <w:rPr>
              <w:rFonts w:hint="eastAsia"/>
            </w:rPr>
            <w:t>8</w:t>
          </w:r>
          <w:r>
            <w:rPr>
              <w:rFonts w:hint="eastAsia"/>
            </w:rPr>
            <w:t>年</w:t>
          </w:r>
          <w:r>
            <w:rPr>
              <w:rFonts w:hint="eastAsia"/>
            </w:rPr>
            <w:t>1</w:t>
          </w:r>
          <w:r>
            <w:rPr>
              <w:rFonts w:hint="eastAsia"/>
            </w:rPr>
            <w:t>月～令和</w:t>
          </w:r>
          <w:r>
            <w:rPr>
              <w:rFonts w:hint="eastAsia"/>
            </w:rPr>
            <w:t>13</w:t>
          </w:r>
          <w:r>
            <w:rPr>
              <w:rFonts w:hint="eastAsia"/>
            </w:rPr>
            <w:t>年</w:t>
          </w:r>
          <w:r>
            <w:rPr>
              <w:rFonts w:hint="eastAsia"/>
            </w:rPr>
            <w:t>1</w:t>
          </w:r>
          <w:r>
            <w:rPr>
              <w:rFonts w:hint="eastAsia"/>
            </w:rPr>
            <w:t>月</w:t>
          </w:r>
          <w:r w:rsidR="00555EE0">
            <w:br/>
          </w:r>
        </w:p>
      </w:sdtContent>
    </w:sdt>
    <w:p w14:paraId="74A637DB" w14:textId="77777777" w:rsidR="00555EE0" w:rsidRDefault="00555EE0" w:rsidP="00555EE0">
      <w:pPr>
        <w:pStyle w:val="2"/>
      </w:pPr>
      <w:bookmarkStart w:id="3" w:name="_Toc171603862"/>
      <w:r>
        <w:rPr>
          <w:rFonts w:hint="eastAsia"/>
        </w:rPr>
        <w:t>システムの概要</w:t>
      </w:r>
      <w:bookmarkEnd w:id="3"/>
    </w:p>
    <w:p w14:paraId="093496B9" w14:textId="1EB5820A" w:rsidR="003104E8" w:rsidRDefault="00555EE0" w:rsidP="00416CD7">
      <w:pPr>
        <w:ind w:leftChars="201" w:left="422" w:firstLine="285"/>
      </w:pPr>
      <w:bookmarkStart w:id="4" w:name="_Hlk163027206"/>
      <w:r>
        <w:rPr>
          <w:rFonts w:hint="eastAsia"/>
        </w:rPr>
        <w:t>京都府・市町村共同施設案内予約システム（以下「システム」という）は、</w:t>
      </w:r>
      <w:r w:rsidR="00416CD7">
        <w:t>住民がパソコン、</w:t>
      </w:r>
      <w:r w:rsidR="003104E8">
        <w:rPr>
          <w:rFonts w:hint="eastAsia"/>
        </w:rPr>
        <w:t>スマートフォン</w:t>
      </w:r>
      <w:r w:rsidR="00416CD7">
        <w:t>を利用して、</w:t>
      </w:r>
      <w:r w:rsidR="00332448">
        <w:rPr>
          <w:rFonts w:hint="eastAsia"/>
        </w:rPr>
        <w:t>24</w:t>
      </w:r>
      <w:r w:rsidR="00416CD7">
        <w:t>時間</w:t>
      </w:r>
      <w:r w:rsidR="00332448">
        <w:rPr>
          <w:rFonts w:hint="eastAsia"/>
        </w:rPr>
        <w:t>365</w:t>
      </w:r>
      <w:r w:rsidR="00416CD7">
        <w:t>日どこからでも公共施設の案内情報を入手し、抽選や予約申込</w:t>
      </w:r>
      <w:r w:rsidR="0059594D">
        <w:rPr>
          <w:rFonts w:hint="eastAsia"/>
        </w:rPr>
        <w:t>を可能とすることにより</w:t>
      </w:r>
      <w:r w:rsidR="00416CD7">
        <w:t>、住民の利便性向上と職員業務の効率化を図るものである。</w:t>
      </w:r>
    </w:p>
    <w:p w14:paraId="5B5FFA58" w14:textId="4F790F89" w:rsidR="00A854FF" w:rsidRDefault="003104E8" w:rsidP="0059594D">
      <w:pPr>
        <w:ind w:leftChars="201" w:left="422" w:firstLine="285"/>
      </w:pPr>
      <w:r w:rsidRPr="003104E8">
        <w:rPr>
          <w:rFonts w:hint="eastAsia"/>
        </w:rPr>
        <w:t>現行のシステムは、平成</w:t>
      </w:r>
      <w:r w:rsidRPr="003104E8">
        <w:rPr>
          <w:rFonts w:hint="eastAsia"/>
        </w:rPr>
        <w:t>20</w:t>
      </w:r>
      <w:r w:rsidRPr="003104E8">
        <w:rPr>
          <w:rFonts w:hint="eastAsia"/>
        </w:rPr>
        <w:t>年か</w:t>
      </w:r>
      <w:r>
        <w:rPr>
          <w:rFonts w:hint="eastAsia"/>
        </w:rPr>
        <w:t>ら運用しており、</w:t>
      </w:r>
      <w:r w:rsidRPr="003104E8">
        <w:rPr>
          <w:rFonts w:hint="eastAsia"/>
        </w:rPr>
        <w:t>現行のシステムの利用期間は平成</w:t>
      </w:r>
      <w:r w:rsidRPr="003104E8">
        <w:rPr>
          <w:rFonts w:hint="eastAsia"/>
        </w:rPr>
        <w:t>31</w:t>
      </w:r>
      <w:r w:rsidRPr="003104E8">
        <w:rPr>
          <w:rFonts w:hint="eastAsia"/>
        </w:rPr>
        <w:t>年</w:t>
      </w:r>
      <w:r w:rsidRPr="003104E8">
        <w:rPr>
          <w:rFonts w:hint="eastAsia"/>
        </w:rPr>
        <w:t>1</w:t>
      </w:r>
      <w:r w:rsidRPr="003104E8">
        <w:rPr>
          <w:rFonts w:hint="eastAsia"/>
        </w:rPr>
        <w:t>月～令和</w:t>
      </w:r>
      <w:r w:rsidR="00D2662B">
        <w:rPr>
          <w:rFonts w:hint="eastAsia"/>
        </w:rPr>
        <w:t>8</w:t>
      </w:r>
      <w:r w:rsidRPr="003104E8">
        <w:rPr>
          <w:rFonts w:hint="eastAsia"/>
        </w:rPr>
        <w:t>年</w:t>
      </w:r>
      <w:r w:rsidR="00D2662B">
        <w:rPr>
          <w:rFonts w:hint="eastAsia"/>
        </w:rPr>
        <w:t>1</w:t>
      </w:r>
      <w:r w:rsidRPr="003104E8">
        <w:rPr>
          <w:rFonts w:hint="eastAsia"/>
        </w:rPr>
        <w:t>月まで</w:t>
      </w:r>
      <w:r w:rsidR="0059594D">
        <w:rPr>
          <w:rFonts w:hint="eastAsia"/>
        </w:rPr>
        <w:t>の予定</w:t>
      </w:r>
      <w:r w:rsidRPr="003104E8">
        <w:rPr>
          <w:rFonts w:hint="eastAsia"/>
        </w:rPr>
        <w:t>となってい</w:t>
      </w:r>
      <w:r w:rsidR="0059594D">
        <w:rPr>
          <w:rFonts w:hint="eastAsia"/>
        </w:rPr>
        <w:t>る</w:t>
      </w:r>
      <w:r w:rsidRPr="003104E8">
        <w:rPr>
          <w:rFonts w:hint="eastAsia"/>
        </w:rPr>
        <w:t>。</w:t>
      </w:r>
      <w:bookmarkEnd w:id="4"/>
    </w:p>
    <w:p w14:paraId="0C13DCDC" w14:textId="77777777" w:rsidR="00A854FF" w:rsidRDefault="00A854FF" w:rsidP="00A854FF">
      <w:pPr>
        <w:pStyle w:val="2"/>
      </w:pPr>
      <w:bookmarkStart w:id="5" w:name="_Toc171603863"/>
      <w:r>
        <w:rPr>
          <w:rFonts w:hint="eastAsia"/>
        </w:rPr>
        <w:t>体制</w:t>
      </w:r>
      <w:bookmarkEnd w:id="5"/>
    </w:p>
    <w:p w14:paraId="710CA40F" w14:textId="77777777" w:rsidR="00A854FF" w:rsidRDefault="00A854FF" w:rsidP="00525DB9">
      <w:pPr>
        <w:ind w:leftChars="202" w:left="424" w:firstLine="2"/>
      </w:pPr>
      <w:r>
        <w:rPr>
          <w:rFonts w:hint="eastAsia"/>
        </w:rPr>
        <w:t>本協議会の体制は下図のとおりである。</w:t>
      </w:r>
    </w:p>
    <w:p w14:paraId="0CFEBFE0" w14:textId="4FF2B3B2" w:rsidR="00A854FF" w:rsidRDefault="0059594D" w:rsidP="00247A44">
      <w:pPr>
        <w:jc w:val="center"/>
      </w:pPr>
      <w:r>
        <w:rPr>
          <w:noProof/>
        </w:rPr>
        <w:drawing>
          <wp:inline distT="0" distB="0" distL="0" distR="0" wp14:anchorId="6C6ECED9" wp14:editId="469EAA29">
            <wp:extent cx="284734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1828800"/>
                    </a:xfrm>
                    <a:prstGeom prst="rect">
                      <a:avLst/>
                    </a:prstGeom>
                    <a:noFill/>
                    <a:ln>
                      <a:noFill/>
                    </a:ln>
                  </pic:spPr>
                </pic:pic>
              </a:graphicData>
            </a:graphic>
          </wp:inline>
        </w:drawing>
      </w:r>
    </w:p>
    <w:p w14:paraId="7F317693" w14:textId="685E2D49" w:rsidR="00C60D65" w:rsidRDefault="00332448" w:rsidP="00720832">
      <w:pPr>
        <w:ind w:firstLineChars="100" w:firstLine="210"/>
        <w:jc w:val="left"/>
      </w:pPr>
      <w:r>
        <w:rPr>
          <w:rFonts w:hint="eastAsia"/>
        </w:rPr>
        <w:t>協議会</w:t>
      </w:r>
      <w:r w:rsidR="006039EA">
        <w:rPr>
          <w:rFonts w:hint="eastAsia"/>
        </w:rPr>
        <w:t>に</w:t>
      </w:r>
      <w:r>
        <w:rPr>
          <w:rFonts w:hint="eastAsia"/>
        </w:rPr>
        <w:t>は府内</w:t>
      </w:r>
      <w:r w:rsidR="0059594D">
        <w:rPr>
          <w:rFonts w:hint="eastAsia"/>
        </w:rPr>
        <w:t>の</w:t>
      </w:r>
      <w:r w:rsidR="0059594D">
        <w:rPr>
          <w:rFonts w:hint="eastAsia"/>
        </w:rPr>
        <w:t>27</w:t>
      </w:r>
      <w:r w:rsidR="0059594D">
        <w:rPr>
          <w:rFonts w:hint="eastAsia"/>
        </w:rPr>
        <w:t>の府市町村を含む地方公共団体</w:t>
      </w:r>
      <w:r>
        <w:rPr>
          <w:rFonts w:hint="eastAsia"/>
        </w:rPr>
        <w:t>が</w:t>
      </w:r>
      <w:r w:rsidR="007B0E41">
        <w:rPr>
          <w:rFonts w:hint="eastAsia"/>
        </w:rPr>
        <w:t>参画し</w:t>
      </w:r>
      <w:r w:rsidR="00C60D65">
        <w:rPr>
          <w:rFonts w:hint="eastAsia"/>
        </w:rPr>
        <w:t>ており、</w:t>
      </w:r>
      <w:r w:rsidR="0059594D">
        <w:rPr>
          <w:rFonts w:hint="eastAsia"/>
        </w:rPr>
        <w:t>京都府および府内</w:t>
      </w:r>
      <w:r w:rsidR="006039EA">
        <w:rPr>
          <w:rFonts w:hint="eastAsia"/>
        </w:rPr>
        <w:t>市町村</w:t>
      </w:r>
      <w:r w:rsidR="00C60D65">
        <w:rPr>
          <w:rFonts w:hint="eastAsia"/>
        </w:rPr>
        <w:t>においてシステムを利用している。</w:t>
      </w:r>
    </w:p>
    <w:p w14:paraId="2288FF7A" w14:textId="77777777" w:rsidR="006039EA" w:rsidRPr="007B0E41" w:rsidRDefault="006039EA" w:rsidP="00720832">
      <w:pPr>
        <w:ind w:firstLineChars="100" w:firstLine="210"/>
        <w:jc w:val="left"/>
      </w:pPr>
    </w:p>
    <w:p w14:paraId="2029B2BC" w14:textId="40BB3E8F" w:rsidR="003305E2" w:rsidRDefault="003305E2" w:rsidP="006D7023">
      <w:pPr>
        <w:pStyle w:val="2"/>
      </w:pPr>
      <w:bookmarkStart w:id="6" w:name="_Toc171603864"/>
      <w:r>
        <w:rPr>
          <w:rFonts w:hint="eastAsia"/>
        </w:rPr>
        <w:lastRenderedPageBreak/>
        <w:t>スケジュール</w:t>
      </w:r>
      <w:bookmarkEnd w:id="6"/>
    </w:p>
    <w:p w14:paraId="615581D3" w14:textId="104DA93B" w:rsidR="003305E2" w:rsidRDefault="008008DE" w:rsidP="002F7770">
      <w:pPr>
        <w:ind w:leftChars="202" w:left="426" w:hanging="2"/>
      </w:pPr>
      <w:r>
        <w:rPr>
          <w:rFonts w:hint="eastAsia"/>
        </w:rPr>
        <w:t>最重要マイルストン：</w:t>
      </w:r>
      <w:r w:rsidR="00F62309" w:rsidRPr="00F62309">
        <w:rPr>
          <w:rFonts w:hint="eastAsia"/>
          <w:b/>
        </w:rPr>
        <w:t>新</w:t>
      </w:r>
      <w:r w:rsidR="00006D7C" w:rsidRPr="009B3191">
        <w:rPr>
          <w:rFonts w:hint="eastAsia"/>
          <w:b/>
        </w:rPr>
        <w:t>サービス</w:t>
      </w:r>
      <w:r w:rsidR="00F62309">
        <w:rPr>
          <w:rFonts w:hint="eastAsia"/>
          <w:b/>
        </w:rPr>
        <w:t>へ</w:t>
      </w:r>
      <w:r w:rsidRPr="008008DE">
        <w:rPr>
          <w:rFonts w:hint="eastAsia"/>
          <w:b/>
        </w:rPr>
        <w:t>の完全</w:t>
      </w:r>
      <w:r w:rsidR="00F62309">
        <w:rPr>
          <w:rFonts w:hint="eastAsia"/>
          <w:b/>
        </w:rPr>
        <w:t>切替</w:t>
      </w:r>
      <w:r w:rsidRPr="008008DE">
        <w:rPr>
          <w:rFonts w:hint="eastAsia"/>
          <w:b/>
        </w:rPr>
        <w:t>時期</w:t>
      </w:r>
      <w:r>
        <w:rPr>
          <w:rFonts w:hint="eastAsia"/>
        </w:rPr>
        <w:t xml:space="preserve">　令和</w:t>
      </w:r>
      <w:r w:rsidR="0067216D">
        <w:rPr>
          <w:rFonts w:hint="eastAsia"/>
        </w:rPr>
        <w:t>8</w:t>
      </w:r>
      <w:r>
        <w:rPr>
          <w:rFonts w:hint="eastAsia"/>
        </w:rPr>
        <w:t>年</w:t>
      </w:r>
      <w:r w:rsidR="00720832">
        <w:rPr>
          <w:rFonts w:hint="eastAsia"/>
        </w:rPr>
        <w:t>1</w:t>
      </w:r>
      <w:r>
        <w:rPr>
          <w:rFonts w:hint="eastAsia"/>
        </w:rPr>
        <w:t>月（予定）</w:t>
      </w:r>
    </w:p>
    <w:p w14:paraId="286262AE" w14:textId="4DF1841E" w:rsidR="008008DE" w:rsidRDefault="0067216D" w:rsidP="00A854FF">
      <w:r>
        <w:rPr>
          <w:noProof/>
        </w:rPr>
        <w:drawing>
          <wp:inline distT="0" distB="0" distL="0" distR="0" wp14:anchorId="5FB7D3B9" wp14:editId="4E91E456">
            <wp:extent cx="5400675" cy="34004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400425"/>
                    </a:xfrm>
                    <a:prstGeom prst="rect">
                      <a:avLst/>
                    </a:prstGeom>
                    <a:noFill/>
                    <a:ln>
                      <a:noFill/>
                    </a:ln>
                  </pic:spPr>
                </pic:pic>
              </a:graphicData>
            </a:graphic>
          </wp:inline>
        </w:drawing>
      </w:r>
    </w:p>
    <w:p w14:paraId="61707DAF" w14:textId="77777777" w:rsidR="00F62309" w:rsidRDefault="00F62309" w:rsidP="00A854FF"/>
    <w:p w14:paraId="6DDBBB28" w14:textId="34B71680" w:rsidR="003D104F" w:rsidRDefault="004C7833" w:rsidP="00706086">
      <w:pPr>
        <w:pStyle w:val="1"/>
      </w:pPr>
      <w:bookmarkStart w:id="7" w:name="_Toc171603865"/>
      <w:r>
        <w:rPr>
          <w:rFonts w:hint="eastAsia"/>
        </w:rPr>
        <w:t>方針</w:t>
      </w:r>
      <w:bookmarkEnd w:id="7"/>
    </w:p>
    <w:p w14:paraId="77A49543" w14:textId="5FF627AB" w:rsidR="003104E8" w:rsidRPr="009703BB" w:rsidRDefault="002F7770" w:rsidP="003104E8">
      <w:pPr>
        <w:ind w:leftChars="270" w:left="567" w:firstLine="284"/>
      </w:pPr>
      <w:r>
        <w:rPr>
          <w:rFonts w:hint="eastAsia"/>
        </w:rPr>
        <w:t>現行のシステムはオンプレミスでの運用を行ってい</w:t>
      </w:r>
      <w:r w:rsidR="0059594D">
        <w:rPr>
          <w:rFonts w:hint="eastAsia"/>
        </w:rPr>
        <w:t>る</w:t>
      </w:r>
      <w:r>
        <w:rPr>
          <w:rFonts w:hint="eastAsia"/>
        </w:rPr>
        <w:t>が、システムの可用性の向上、</w:t>
      </w:r>
      <w:r w:rsidR="003104E8">
        <w:rPr>
          <w:rFonts w:hint="eastAsia"/>
        </w:rPr>
        <w:t>安定的なデータベースの運用</w:t>
      </w:r>
      <w:r w:rsidR="0033765C">
        <w:rPr>
          <w:rFonts w:hint="eastAsia"/>
        </w:rPr>
        <w:t>を行うために</w:t>
      </w:r>
      <w:r>
        <w:rPr>
          <w:rFonts w:hint="eastAsia"/>
        </w:rPr>
        <w:t>クラウド</w:t>
      </w:r>
      <w:r w:rsidR="00DE4F46">
        <w:rPr>
          <w:rFonts w:hint="eastAsia"/>
        </w:rPr>
        <w:t>サービス</w:t>
      </w:r>
      <w:r w:rsidR="003104E8">
        <w:rPr>
          <w:rFonts w:hint="eastAsia"/>
        </w:rPr>
        <w:t>への</w:t>
      </w:r>
      <w:r w:rsidRPr="009703BB">
        <w:rPr>
          <w:rFonts w:hint="eastAsia"/>
        </w:rPr>
        <w:t>移行</w:t>
      </w:r>
      <w:r w:rsidR="003104E8" w:rsidRPr="009703BB">
        <w:rPr>
          <w:rFonts w:hint="eastAsia"/>
        </w:rPr>
        <w:t>を</w:t>
      </w:r>
      <w:r w:rsidR="00B218FD" w:rsidRPr="009703BB">
        <w:rPr>
          <w:rFonts w:hint="eastAsia"/>
        </w:rPr>
        <w:t>行う</w:t>
      </w:r>
      <w:r w:rsidR="0059594D" w:rsidRPr="009703BB">
        <w:rPr>
          <w:rFonts w:hint="eastAsia"/>
        </w:rPr>
        <w:t>こととする</w:t>
      </w:r>
      <w:r w:rsidRPr="009703BB">
        <w:rPr>
          <w:rFonts w:hint="eastAsia"/>
        </w:rPr>
        <w:t>。</w:t>
      </w:r>
      <w:r w:rsidR="003104E8" w:rsidRPr="009703BB">
        <w:rPr>
          <w:rFonts w:hint="eastAsia"/>
        </w:rPr>
        <w:t xml:space="preserve">　</w:t>
      </w:r>
    </w:p>
    <w:p w14:paraId="072B93DF" w14:textId="2663C25D" w:rsidR="00D2662B" w:rsidRPr="009B3191" w:rsidRDefault="00006D7C" w:rsidP="004C6239">
      <w:pPr>
        <w:ind w:leftChars="270" w:left="567" w:firstLine="284"/>
      </w:pPr>
      <w:r w:rsidRPr="009B3191">
        <w:rPr>
          <w:rFonts w:hint="eastAsia"/>
        </w:rPr>
        <w:t>また、各</w:t>
      </w:r>
      <w:r w:rsidR="000B2A46" w:rsidRPr="009B3191">
        <w:rPr>
          <w:rFonts w:hint="eastAsia"/>
        </w:rPr>
        <w:t>団体のニーズを調査したところ</w:t>
      </w:r>
      <w:r w:rsidRPr="009B3191">
        <w:rPr>
          <w:rFonts w:hint="eastAsia"/>
        </w:rPr>
        <w:t>、</w:t>
      </w:r>
      <w:r w:rsidR="000B2A46" w:rsidRPr="009B3191">
        <w:rPr>
          <w:rFonts w:hint="eastAsia"/>
        </w:rPr>
        <w:t>「</w:t>
      </w:r>
      <w:r w:rsidR="00D2662B" w:rsidRPr="009B3191">
        <w:rPr>
          <w:rFonts w:hint="eastAsia"/>
        </w:rPr>
        <w:t>現行と</w:t>
      </w:r>
      <w:r w:rsidR="002375F1" w:rsidRPr="009B3191">
        <w:rPr>
          <w:rFonts w:hint="eastAsia"/>
        </w:rPr>
        <w:t>同程度</w:t>
      </w:r>
      <w:r w:rsidR="00D2662B" w:rsidRPr="009B3191">
        <w:rPr>
          <w:rFonts w:hint="eastAsia"/>
        </w:rPr>
        <w:t>の機能</w:t>
      </w:r>
      <w:r w:rsidR="000B2A46" w:rsidRPr="009B3191">
        <w:rPr>
          <w:rFonts w:hint="eastAsia"/>
        </w:rPr>
        <w:t>」を求める団体と「</w:t>
      </w:r>
      <w:r w:rsidR="00D2662B" w:rsidRPr="009B3191">
        <w:rPr>
          <w:rFonts w:hint="eastAsia"/>
        </w:rPr>
        <w:t>中小規模団体向けの</w:t>
      </w:r>
      <w:r w:rsidR="00701595" w:rsidRPr="009B3191">
        <w:rPr>
          <w:rFonts w:hint="eastAsia"/>
        </w:rPr>
        <w:t>機能</w:t>
      </w:r>
      <w:r w:rsidR="000B2A46" w:rsidRPr="009B3191">
        <w:rPr>
          <w:rFonts w:hint="eastAsia"/>
        </w:rPr>
        <w:t>」を求める団体の、大きく２つに分かれ</w:t>
      </w:r>
      <w:r w:rsidR="00A914AE" w:rsidRPr="009B3191">
        <w:rPr>
          <w:rFonts w:hint="eastAsia"/>
        </w:rPr>
        <w:t>たことから、</w:t>
      </w:r>
      <w:r w:rsidR="000B2A46" w:rsidRPr="009B3191">
        <w:rPr>
          <w:rFonts w:hint="eastAsia"/>
        </w:rPr>
        <w:t>それぞれについて機能要件を示した上で、</w:t>
      </w:r>
      <w:r w:rsidR="00A914AE" w:rsidRPr="009B3191">
        <w:rPr>
          <w:rFonts w:hint="eastAsia"/>
        </w:rPr>
        <w:t>各団体が求める機能に応じて、オプションとして選択が可能なサービスを選定することを原則とし、それが困難な場合は、利用サービスを</w:t>
      </w:r>
      <w:r w:rsidR="00D2662B" w:rsidRPr="009B3191">
        <w:rPr>
          <w:rFonts w:hint="eastAsia"/>
        </w:rPr>
        <w:t>2</w:t>
      </w:r>
      <w:r w:rsidR="00D2662B" w:rsidRPr="009B3191">
        <w:rPr>
          <w:rFonts w:hint="eastAsia"/>
        </w:rPr>
        <w:t>つに分</w:t>
      </w:r>
      <w:r w:rsidR="00A914AE" w:rsidRPr="009B3191">
        <w:rPr>
          <w:rFonts w:hint="eastAsia"/>
        </w:rPr>
        <w:t>ける</w:t>
      </w:r>
      <w:r w:rsidR="000954C0" w:rsidRPr="009B3191">
        <w:rPr>
          <w:rFonts w:hint="eastAsia"/>
        </w:rPr>
        <w:t>形で調達を実施する</w:t>
      </w:r>
      <w:r w:rsidR="00A914AE" w:rsidRPr="009B3191">
        <w:rPr>
          <w:rFonts w:hint="eastAsia"/>
        </w:rPr>
        <w:t>。</w:t>
      </w:r>
    </w:p>
    <w:p w14:paraId="44050129" w14:textId="0F0A6D0C" w:rsidR="00C71882" w:rsidRPr="00A914AE" w:rsidRDefault="00C71882" w:rsidP="003D104F"/>
    <w:p w14:paraId="1E060F19" w14:textId="183FCF08" w:rsidR="00C71882" w:rsidRDefault="00C71882" w:rsidP="00C71882">
      <w:pPr>
        <w:pStyle w:val="1"/>
      </w:pPr>
      <w:bookmarkStart w:id="8" w:name="_Toc171603866"/>
      <w:r>
        <w:rPr>
          <w:rFonts w:hint="eastAsia"/>
        </w:rPr>
        <w:t>対象業務及び業務概要</w:t>
      </w:r>
      <w:bookmarkEnd w:id="8"/>
    </w:p>
    <w:p w14:paraId="43D6B2B3" w14:textId="0E4A2E3E" w:rsidR="000D531F" w:rsidRDefault="00706086" w:rsidP="000D531F">
      <w:pPr>
        <w:pStyle w:val="2"/>
      </w:pPr>
      <w:bookmarkStart w:id="9" w:name="_Toc171603867"/>
      <w:r>
        <w:t>サービス導入業務</w:t>
      </w:r>
      <w:bookmarkEnd w:id="9"/>
    </w:p>
    <w:p w14:paraId="2FCD5D60" w14:textId="49CE8D03" w:rsidR="000954C0" w:rsidRDefault="00CB6C28" w:rsidP="0059594D">
      <w:pPr>
        <w:ind w:leftChars="202" w:left="424" w:firstLineChars="67" w:firstLine="141"/>
      </w:pPr>
      <w:r>
        <w:rPr>
          <w:rFonts w:hint="eastAsia"/>
        </w:rPr>
        <w:t>別紙４</w:t>
      </w:r>
      <w:r w:rsidR="00AB4CA4">
        <w:rPr>
          <w:rFonts w:hint="eastAsia"/>
        </w:rPr>
        <w:t>「</w:t>
      </w:r>
      <w:r w:rsidR="00561FD3">
        <w:rPr>
          <w:rFonts w:hint="eastAsia"/>
        </w:rPr>
        <w:t>現行システムと</w:t>
      </w:r>
      <w:r w:rsidR="002375F1">
        <w:rPr>
          <w:rFonts w:hint="eastAsia"/>
        </w:rPr>
        <w:t>同程度</w:t>
      </w:r>
      <w:r w:rsidR="00561FD3">
        <w:rPr>
          <w:rFonts w:hint="eastAsia"/>
        </w:rPr>
        <w:t>の機能を持つ</w:t>
      </w:r>
      <w:r w:rsidR="009B3191">
        <w:rPr>
          <w:rFonts w:hint="eastAsia"/>
        </w:rPr>
        <w:t>サービス</w:t>
      </w:r>
      <w:r>
        <w:rPr>
          <w:rFonts w:hint="eastAsia"/>
        </w:rPr>
        <w:t>の機能要件一覧</w:t>
      </w:r>
      <w:r w:rsidR="00AB4CA4">
        <w:rPr>
          <w:rFonts w:hint="eastAsia"/>
        </w:rPr>
        <w:t>」</w:t>
      </w:r>
      <w:r>
        <w:rPr>
          <w:rFonts w:hint="eastAsia"/>
        </w:rPr>
        <w:t>別紙５</w:t>
      </w:r>
      <w:r w:rsidR="00561FD3">
        <w:rPr>
          <w:rFonts w:hint="eastAsia"/>
        </w:rPr>
        <w:t>「中小規模</w:t>
      </w:r>
      <w:r w:rsidR="00725445">
        <w:rPr>
          <w:rFonts w:hint="eastAsia"/>
        </w:rPr>
        <w:t>自治体</w:t>
      </w:r>
      <w:r w:rsidR="00561FD3">
        <w:rPr>
          <w:rFonts w:hint="eastAsia"/>
        </w:rPr>
        <w:t>向けの機能をもつ</w:t>
      </w:r>
      <w:r w:rsidR="009B3191">
        <w:rPr>
          <w:rFonts w:hint="eastAsia"/>
        </w:rPr>
        <w:t>サービス</w:t>
      </w:r>
      <w:r>
        <w:rPr>
          <w:rFonts w:hint="eastAsia"/>
        </w:rPr>
        <w:t>の機能要件一覧</w:t>
      </w:r>
      <w:r w:rsidR="00561FD3">
        <w:rPr>
          <w:rFonts w:hint="eastAsia"/>
        </w:rPr>
        <w:t>」</w:t>
      </w:r>
      <w:r w:rsidR="000D531F">
        <w:t>に記載する機能要件を満たす</w:t>
      </w:r>
      <w:r w:rsidR="000954C0" w:rsidRPr="009B3191">
        <w:rPr>
          <w:rFonts w:hint="eastAsia"/>
        </w:rPr>
        <w:t>サービスを導入すること</w:t>
      </w:r>
      <w:r w:rsidR="00B71173" w:rsidRPr="009B3191">
        <w:rPr>
          <w:rFonts w:hint="eastAsia"/>
        </w:rPr>
        <w:t>（</w:t>
      </w:r>
      <w:r w:rsidR="000954C0" w:rsidRPr="009B3191">
        <w:rPr>
          <w:rFonts w:hint="eastAsia"/>
        </w:rPr>
        <w:t>サービス導入にあたり、</w:t>
      </w:r>
      <w:r w:rsidR="000954C0" w:rsidRPr="009B3191">
        <w:t>必要となる</w:t>
      </w:r>
      <w:r w:rsidR="000954C0" w:rsidRPr="009B3191">
        <w:rPr>
          <w:rFonts w:hint="eastAsia"/>
        </w:rPr>
        <w:t>機能の</w:t>
      </w:r>
      <w:r w:rsidR="000954C0" w:rsidRPr="009B3191">
        <w:t>開発</w:t>
      </w:r>
      <w:r w:rsidR="000954C0" w:rsidRPr="009B3191">
        <w:rPr>
          <w:rFonts w:hint="eastAsia"/>
        </w:rPr>
        <w:t>、</w:t>
      </w:r>
      <w:r w:rsidR="000954C0" w:rsidRPr="009B3191">
        <w:t>設定及び試験等の業務</w:t>
      </w:r>
      <w:r w:rsidR="000954C0" w:rsidRPr="009B3191">
        <w:rPr>
          <w:rFonts w:hint="eastAsia"/>
        </w:rPr>
        <w:t>についても、調達の範囲に含める</w:t>
      </w:r>
      <w:r w:rsidR="00B71173" w:rsidRPr="009B3191">
        <w:rPr>
          <w:rFonts w:hint="eastAsia"/>
        </w:rPr>
        <w:t>ものとする）</w:t>
      </w:r>
      <w:r w:rsidR="000954C0" w:rsidRPr="009B3191">
        <w:rPr>
          <w:rFonts w:hint="eastAsia"/>
        </w:rPr>
        <w:t>。</w:t>
      </w:r>
      <w:r w:rsidR="000954C0">
        <w:rPr>
          <w:rFonts w:hint="eastAsia"/>
        </w:rPr>
        <w:t xml:space="preserve">　　</w:t>
      </w:r>
    </w:p>
    <w:p w14:paraId="620C9F2F" w14:textId="4285DBA0" w:rsidR="0059594D" w:rsidRDefault="000D531F" w:rsidP="0059594D">
      <w:pPr>
        <w:ind w:leftChars="202" w:left="424" w:firstLineChars="67" w:firstLine="141"/>
      </w:pPr>
      <w:r>
        <w:t>また</w:t>
      </w:r>
      <w:r>
        <w:rPr>
          <w:rFonts w:hint="eastAsia"/>
        </w:rPr>
        <w:t>、</w:t>
      </w:r>
      <w:r>
        <w:t>本仕様書に明示していない業務についても</w:t>
      </w:r>
      <w:r>
        <w:rPr>
          <w:rFonts w:hint="eastAsia"/>
        </w:rPr>
        <w:t>、</w:t>
      </w:r>
      <w:r>
        <w:t>サービスの導入のため必要がある場合には</w:t>
      </w:r>
      <w:r>
        <w:rPr>
          <w:rFonts w:hint="eastAsia"/>
        </w:rPr>
        <w:t>、</w:t>
      </w:r>
      <w:r>
        <w:t>これ</w:t>
      </w:r>
      <w:r w:rsidR="0059594D">
        <w:rPr>
          <w:rFonts w:hint="eastAsia"/>
        </w:rPr>
        <w:t>も</w:t>
      </w:r>
      <w:r>
        <w:t>調達の範囲とする。</w:t>
      </w:r>
      <w:r>
        <w:t xml:space="preserve"> </w:t>
      </w:r>
    </w:p>
    <w:p w14:paraId="69EE332A" w14:textId="77777777" w:rsidR="00561FD3" w:rsidRDefault="00561FD3" w:rsidP="00561FD3">
      <w:pPr>
        <w:ind w:leftChars="202" w:left="424" w:firstLineChars="68" w:firstLine="143"/>
      </w:pPr>
    </w:p>
    <w:p w14:paraId="45B0F256" w14:textId="7B38CCA8" w:rsidR="003800FF" w:rsidRDefault="000D531F" w:rsidP="003800FF">
      <w:pPr>
        <w:pStyle w:val="2"/>
      </w:pPr>
      <w:bookmarkStart w:id="10" w:name="_Toc171603868"/>
      <w:r>
        <w:t>ドキュメント整備</w:t>
      </w:r>
      <w:bookmarkEnd w:id="10"/>
    </w:p>
    <w:p w14:paraId="02DF4B1B" w14:textId="14048987" w:rsidR="003800FF" w:rsidRDefault="009B3191" w:rsidP="008135AE">
      <w:pPr>
        <w:ind w:leftChars="203" w:left="567" w:hangingChars="67" w:hanging="141"/>
      </w:pPr>
      <w:r>
        <w:rPr>
          <w:rFonts w:hint="eastAsia"/>
        </w:rPr>
        <w:t>サービス</w:t>
      </w:r>
      <w:r w:rsidR="000D531F">
        <w:t>の運用に必要な下記のドキュメント類の整備を行うこと。</w:t>
      </w:r>
    </w:p>
    <w:p w14:paraId="00924A96" w14:textId="0A6A6C98" w:rsidR="003800FF" w:rsidRPr="00FF64BB" w:rsidRDefault="00AB4CA4" w:rsidP="0033765C">
      <w:pPr>
        <w:ind w:firstLineChars="202" w:firstLine="424"/>
      </w:pPr>
      <w:r>
        <w:rPr>
          <w:rFonts w:hint="eastAsia"/>
        </w:rPr>
        <w:t>・</w:t>
      </w:r>
      <w:r w:rsidR="000D531F" w:rsidRPr="00706086">
        <w:t>各開発過程における進捗報告書並びに打合せ議事録</w:t>
      </w:r>
    </w:p>
    <w:p w14:paraId="7651A1A4" w14:textId="52616EE9" w:rsidR="003800FF" w:rsidRPr="00706086" w:rsidRDefault="00AB4CA4" w:rsidP="008135AE">
      <w:pPr>
        <w:ind w:firstLineChars="202" w:firstLine="424"/>
      </w:pPr>
      <w:r>
        <w:rPr>
          <w:rFonts w:hint="eastAsia"/>
        </w:rPr>
        <w:t>・</w:t>
      </w:r>
      <w:r w:rsidR="000D531F" w:rsidRPr="00706086">
        <w:t>テスト計画書及びテスト結果報告書</w:t>
      </w:r>
    </w:p>
    <w:p w14:paraId="55F2CA75" w14:textId="58BD44BC" w:rsidR="003800FF" w:rsidRDefault="00AB4CA4" w:rsidP="00C05687">
      <w:pPr>
        <w:ind w:firstLineChars="202" w:firstLine="424"/>
      </w:pPr>
      <w:r>
        <w:rPr>
          <w:rFonts w:hint="eastAsia"/>
        </w:rPr>
        <w:t>・</w:t>
      </w:r>
      <w:r w:rsidR="000D531F" w:rsidRPr="00706086">
        <w:t>各種運用保守ドキュメントの作成</w:t>
      </w:r>
    </w:p>
    <w:p w14:paraId="67A4B5FA" w14:textId="77777777" w:rsidR="00D2662B" w:rsidRPr="003800FF" w:rsidRDefault="00D2662B" w:rsidP="00C05687">
      <w:pPr>
        <w:ind w:firstLineChars="202" w:firstLine="424"/>
      </w:pPr>
    </w:p>
    <w:p w14:paraId="79AE738A" w14:textId="77777777" w:rsidR="003800FF" w:rsidRPr="00561FD3" w:rsidRDefault="000D531F" w:rsidP="003800FF">
      <w:pPr>
        <w:pStyle w:val="2"/>
        <w:rPr>
          <w:color w:val="000000" w:themeColor="text1"/>
        </w:rPr>
      </w:pPr>
      <w:bookmarkStart w:id="11" w:name="_Toc171603869"/>
      <w:r w:rsidRPr="00561FD3">
        <w:rPr>
          <w:color w:val="000000" w:themeColor="text1"/>
        </w:rPr>
        <w:t>職員研修</w:t>
      </w:r>
      <w:bookmarkEnd w:id="11"/>
    </w:p>
    <w:p w14:paraId="50502603" w14:textId="0DEECD69" w:rsidR="005907ED" w:rsidRPr="00DB73C0" w:rsidRDefault="00F04F6B" w:rsidP="00F04F6B">
      <w:pPr>
        <w:ind w:leftChars="202" w:left="424"/>
        <w:rPr>
          <w:color w:val="000000" w:themeColor="text1"/>
        </w:rPr>
      </w:pPr>
      <w:r w:rsidRPr="00561FD3">
        <w:rPr>
          <w:rFonts w:hint="eastAsia"/>
          <w:color w:val="000000" w:themeColor="text1"/>
        </w:rPr>
        <w:t>導入時に</w:t>
      </w:r>
      <w:r w:rsidR="000D531F" w:rsidRPr="00561FD3">
        <w:rPr>
          <w:color w:val="000000" w:themeColor="text1"/>
        </w:rPr>
        <w:t>サ</w:t>
      </w:r>
      <w:r w:rsidR="000D531F" w:rsidRPr="00DB73C0">
        <w:rPr>
          <w:color w:val="000000" w:themeColor="text1"/>
        </w:rPr>
        <w:t>ービスに関する</w:t>
      </w:r>
      <w:r w:rsidR="005907ED" w:rsidRPr="00DB73C0">
        <w:rPr>
          <w:rFonts w:hint="eastAsia"/>
          <w:color w:val="000000" w:themeColor="text1"/>
        </w:rPr>
        <w:t>運用</w:t>
      </w:r>
      <w:r w:rsidR="000D531F" w:rsidRPr="00DB73C0">
        <w:rPr>
          <w:color w:val="000000" w:themeColor="text1"/>
        </w:rPr>
        <w:t>管理者向け</w:t>
      </w:r>
      <w:r w:rsidR="005907ED" w:rsidRPr="00DB73C0">
        <w:rPr>
          <w:rFonts w:hint="eastAsia"/>
          <w:color w:val="000000" w:themeColor="text1"/>
        </w:rPr>
        <w:t>の</w:t>
      </w:r>
      <w:r w:rsidR="000D531F" w:rsidRPr="00DB73C0">
        <w:rPr>
          <w:color w:val="000000" w:themeColor="text1"/>
        </w:rPr>
        <w:t>操作研修を実施すること。</w:t>
      </w:r>
    </w:p>
    <w:p w14:paraId="467853F2" w14:textId="2469934E" w:rsidR="005907ED" w:rsidRPr="00561FD3" w:rsidRDefault="000D531F" w:rsidP="005907ED">
      <w:pPr>
        <w:ind w:leftChars="202" w:left="567" w:hangingChars="68" w:hanging="143"/>
        <w:rPr>
          <w:color w:val="000000" w:themeColor="text1"/>
        </w:rPr>
      </w:pPr>
      <w:r w:rsidRPr="00DB73C0">
        <w:rPr>
          <w:color w:val="000000" w:themeColor="text1"/>
        </w:rPr>
        <w:t>・研修の対象者は，</w:t>
      </w:r>
      <w:r w:rsidR="005907ED" w:rsidRPr="00DB73C0">
        <w:rPr>
          <w:rFonts w:hint="eastAsia"/>
          <w:color w:val="000000" w:themeColor="text1"/>
        </w:rPr>
        <w:t>システム</w:t>
      </w:r>
      <w:r w:rsidRPr="00DB73C0">
        <w:rPr>
          <w:color w:val="000000" w:themeColor="text1"/>
        </w:rPr>
        <w:t>に関係する</w:t>
      </w:r>
      <w:r w:rsidR="005907ED" w:rsidRPr="00DB73C0">
        <w:rPr>
          <w:rFonts w:hint="eastAsia"/>
          <w:color w:val="000000" w:themeColor="text1"/>
        </w:rPr>
        <w:t>施設職員</w:t>
      </w:r>
      <w:r w:rsidRPr="00DB73C0">
        <w:rPr>
          <w:color w:val="000000" w:themeColor="text1"/>
        </w:rPr>
        <w:t>及び</w:t>
      </w:r>
      <w:r w:rsidRPr="00561FD3">
        <w:rPr>
          <w:color w:val="000000" w:themeColor="text1"/>
        </w:rPr>
        <w:t>自治体</w:t>
      </w:r>
      <w:r w:rsidR="00FF64BB" w:rsidRPr="00561FD3">
        <w:rPr>
          <w:rFonts w:hint="eastAsia"/>
          <w:color w:val="000000" w:themeColor="text1"/>
        </w:rPr>
        <w:t>職員</w:t>
      </w:r>
      <w:r w:rsidR="00604874" w:rsidRPr="00561FD3">
        <w:rPr>
          <w:rFonts w:hint="eastAsia"/>
          <w:color w:val="000000" w:themeColor="text1"/>
        </w:rPr>
        <w:t>600</w:t>
      </w:r>
      <w:r w:rsidR="0008585A" w:rsidRPr="00561FD3">
        <w:rPr>
          <w:rFonts w:hint="eastAsia"/>
          <w:color w:val="000000" w:themeColor="text1"/>
        </w:rPr>
        <w:t>名</w:t>
      </w:r>
      <w:r w:rsidR="00604874" w:rsidRPr="00561FD3">
        <w:rPr>
          <w:rFonts w:hint="eastAsia"/>
          <w:color w:val="000000" w:themeColor="text1"/>
        </w:rPr>
        <w:t>程度</w:t>
      </w:r>
      <w:r w:rsidR="00FF64BB" w:rsidRPr="00561FD3">
        <w:rPr>
          <w:rFonts w:hint="eastAsia"/>
          <w:color w:val="000000" w:themeColor="text1"/>
        </w:rPr>
        <w:t>。</w:t>
      </w:r>
    </w:p>
    <w:p w14:paraId="735B5929" w14:textId="2249675D" w:rsidR="005907ED" w:rsidRPr="00561FD3" w:rsidRDefault="000D531F" w:rsidP="005907ED">
      <w:pPr>
        <w:ind w:leftChars="202" w:left="567" w:hangingChars="68" w:hanging="143"/>
        <w:rPr>
          <w:color w:val="000000" w:themeColor="text1"/>
        </w:rPr>
      </w:pPr>
      <w:r w:rsidRPr="00561FD3">
        <w:rPr>
          <w:color w:val="000000" w:themeColor="text1"/>
        </w:rPr>
        <w:t>・研修の実施に当たっては，</w:t>
      </w:r>
      <w:r w:rsidR="005907ED" w:rsidRPr="00561FD3">
        <w:rPr>
          <w:rFonts w:hint="eastAsia"/>
          <w:color w:val="000000" w:themeColor="text1"/>
        </w:rPr>
        <w:t>協議会</w:t>
      </w:r>
      <w:r w:rsidRPr="00561FD3">
        <w:rPr>
          <w:color w:val="000000" w:themeColor="text1"/>
        </w:rPr>
        <w:t>と事前に協議を行い</w:t>
      </w:r>
      <w:r w:rsidR="005907ED" w:rsidRPr="00561FD3">
        <w:rPr>
          <w:rFonts w:hint="eastAsia"/>
          <w:color w:val="000000" w:themeColor="text1"/>
        </w:rPr>
        <w:t>、</w:t>
      </w:r>
      <w:r w:rsidR="0059594D">
        <w:rPr>
          <w:rFonts w:hint="eastAsia"/>
          <w:color w:val="000000" w:themeColor="text1"/>
        </w:rPr>
        <w:t>開催について</w:t>
      </w:r>
      <w:r w:rsidRPr="00561FD3">
        <w:rPr>
          <w:color w:val="000000" w:themeColor="text1"/>
        </w:rPr>
        <w:t>了承を得ること。</w:t>
      </w:r>
    </w:p>
    <w:p w14:paraId="16720B6F" w14:textId="7B66338E" w:rsidR="00C05687" w:rsidRPr="00561FD3" w:rsidRDefault="00C05687" w:rsidP="00C05687">
      <w:pPr>
        <w:ind w:leftChars="202" w:left="567" w:hangingChars="68" w:hanging="143"/>
        <w:rPr>
          <w:color w:val="000000" w:themeColor="text1"/>
        </w:rPr>
      </w:pPr>
      <w:r w:rsidRPr="00561FD3">
        <w:rPr>
          <w:rFonts w:hint="eastAsia"/>
          <w:color w:val="000000" w:themeColor="text1"/>
        </w:rPr>
        <w:t>・研修に係る経費については、受託業者が負担するものとする</w:t>
      </w:r>
      <w:r w:rsidRPr="00561FD3">
        <w:rPr>
          <w:rFonts w:hint="eastAsia"/>
          <w:color w:val="000000" w:themeColor="text1"/>
        </w:rPr>
        <w:t xml:space="preserve"> </w:t>
      </w:r>
      <w:r w:rsidRPr="00561FD3">
        <w:rPr>
          <w:rFonts w:hint="eastAsia"/>
          <w:color w:val="000000" w:themeColor="text1"/>
        </w:rPr>
        <w:t>。会場及び什器</w:t>
      </w:r>
    </w:p>
    <w:p w14:paraId="4F24E029" w14:textId="1EC142FD" w:rsidR="00C05687" w:rsidRPr="00561FD3" w:rsidRDefault="00C05687" w:rsidP="00C05687">
      <w:pPr>
        <w:ind w:leftChars="202" w:left="567" w:hangingChars="68" w:hanging="143"/>
        <w:rPr>
          <w:color w:val="000000" w:themeColor="text1"/>
        </w:rPr>
      </w:pPr>
      <w:r w:rsidRPr="00561FD3">
        <w:rPr>
          <w:rFonts w:hint="eastAsia"/>
          <w:color w:val="000000" w:themeColor="text1"/>
        </w:rPr>
        <w:t>（机、椅子、研修用端末等）については</w:t>
      </w:r>
      <w:r w:rsidR="00604874" w:rsidRPr="00561FD3">
        <w:rPr>
          <w:rFonts w:hint="eastAsia"/>
          <w:color w:val="000000" w:themeColor="text1"/>
        </w:rPr>
        <w:t>協議会側にて</w:t>
      </w:r>
      <w:r w:rsidRPr="00561FD3">
        <w:rPr>
          <w:rFonts w:hint="eastAsia"/>
          <w:color w:val="000000" w:themeColor="text1"/>
        </w:rPr>
        <w:t>用意する。その他の特殊機器（プロジェクター等）が必要な場合は、協議会と協議の上、手配するものとする。</w:t>
      </w:r>
    </w:p>
    <w:p w14:paraId="1D5421BD" w14:textId="5721709A" w:rsidR="005907ED" w:rsidRPr="00561FD3" w:rsidRDefault="00946369" w:rsidP="00D2662B">
      <w:pPr>
        <w:ind w:leftChars="202" w:left="567" w:hangingChars="68" w:hanging="143"/>
        <w:rPr>
          <w:color w:val="000000" w:themeColor="text1"/>
        </w:rPr>
      </w:pPr>
      <w:r w:rsidRPr="00561FD3">
        <w:rPr>
          <w:rFonts w:hint="eastAsia"/>
          <w:color w:val="000000" w:themeColor="text1"/>
        </w:rPr>
        <w:t>・動画や配信</w:t>
      </w:r>
      <w:r w:rsidR="00621DE3" w:rsidRPr="00561FD3">
        <w:rPr>
          <w:rFonts w:hint="eastAsia"/>
          <w:color w:val="000000" w:themeColor="text1"/>
        </w:rPr>
        <w:t>などオンラインを活用した</w:t>
      </w:r>
      <w:r w:rsidRPr="00561FD3">
        <w:rPr>
          <w:rFonts w:hint="eastAsia"/>
          <w:color w:val="000000" w:themeColor="text1"/>
        </w:rPr>
        <w:t>対応も可とする。</w:t>
      </w:r>
    </w:p>
    <w:p w14:paraId="38E9BA8F" w14:textId="77777777" w:rsidR="00561FD3" w:rsidRPr="00D2662B" w:rsidRDefault="00561FD3" w:rsidP="00D2662B">
      <w:pPr>
        <w:ind w:leftChars="202" w:left="567" w:hangingChars="68" w:hanging="143"/>
        <w:rPr>
          <w:color w:val="FF0000"/>
        </w:rPr>
      </w:pPr>
    </w:p>
    <w:p w14:paraId="62FD1FDF" w14:textId="39BF7C02" w:rsidR="005907ED" w:rsidRDefault="000D531F" w:rsidP="005907ED">
      <w:pPr>
        <w:pStyle w:val="2"/>
      </w:pPr>
      <w:bookmarkStart w:id="12" w:name="_Toc171603870"/>
      <w:r>
        <w:t>運用</w:t>
      </w:r>
      <w:bookmarkEnd w:id="12"/>
      <w:r>
        <w:t xml:space="preserve"> </w:t>
      </w:r>
    </w:p>
    <w:p w14:paraId="5654ED46" w14:textId="7CBADE8C" w:rsidR="005907ED" w:rsidRPr="00DB73C0" w:rsidRDefault="000D531F" w:rsidP="00D2662B">
      <w:pPr>
        <w:ind w:leftChars="202" w:left="567" w:hangingChars="68" w:hanging="143"/>
      </w:pPr>
      <w:r w:rsidRPr="00DB73C0">
        <w:t>・</w:t>
      </w:r>
      <w:r w:rsidRPr="00DB73C0">
        <w:rPr>
          <w:rFonts w:hint="eastAsia"/>
        </w:rPr>
        <w:t>システム</w:t>
      </w:r>
      <w:r w:rsidRPr="00DB73C0">
        <w:t>障害の対応や運用上の問合せについて迅速な対応を行うこと。</w:t>
      </w:r>
    </w:p>
    <w:p w14:paraId="67014CC8" w14:textId="351D69B8" w:rsidR="005907ED" w:rsidRPr="00DB73C0" w:rsidRDefault="000D531F" w:rsidP="00FF64BB">
      <w:pPr>
        <w:ind w:leftChars="202" w:left="567" w:hangingChars="68" w:hanging="143"/>
      </w:pPr>
      <w:r w:rsidRPr="00DB73C0">
        <w:t>・</w:t>
      </w:r>
      <w:r w:rsidRPr="00DB73C0">
        <w:rPr>
          <w:rFonts w:hint="eastAsia"/>
        </w:rPr>
        <w:t>システム</w:t>
      </w:r>
      <w:r w:rsidRPr="00DB73C0">
        <w:t>に何らかの不具合が発生した場合には</w:t>
      </w:r>
      <w:r w:rsidR="005907ED" w:rsidRPr="00DB73C0">
        <w:rPr>
          <w:rFonts w:hint="eastAsia"/>
        </w:rPr>
        <w:t>、</w:t>
      </w:r>
      <w:r w:rsidRPr="00DB73C0">
        <w:t>受託者において迅速に復旧作業を行うこと。</w:t>
      </w:r>
    </w:p>
    <w:p w14:paraId="6095B1CE" w14:textId="25247CA4" w:rsidR="005907ED" w:rsidRPr="00DB73C0" w:rsidRDefault="000D531F" w:rsidP="00D2662B">
      <w:pPr>
        <w:ind w:leftChars="202" w:left="567" w:hangingChars="68" w:hanging="143"/>
      </w:pPr>
      <w:r w:rsidRPr="00DB73C0">
        <w:t>・</w:t>
      </w:r>
      <w:r w:rsidR="00D2662B" w:rsidRPr="00DB73C0">
        <w:rPr>
          <w:rFonts w:hint="eastAsia"/>
        </w:rPr>
        <w:t>対応</w:t>
      </w:r>
      <w:r w:rsidRPr="00DB73C0">
        <w:t>は原則職員の勤務時間内</w:t>
      </w:r>
      <w:r w:rsidR="00FF64BB" w:rsidRPr="00DB73C0">
        <w:rPr>
          <w:rFonts w:hint="eastAsia"/>
        </w:rPr>
        <w:t>（平日（月）～（金）</w:t>
      </w:r>
      <w:r w:rsidR="00FF64BB" w:rsidRPr="00DB73C0">
        <w:rPr>
          <w:rFonts w:hint="eastAsia"/>
        </w:rPr>
        <w:t>8</w:t>
      </w:r>
      <w:r w:rsidR="00FF64BB" w:rsidRPr="00DB73C0">
        <w:t>:30</w:t>
      </w:r>
      <w:r w:rsidR="00FF64BB" w:rsidRPr="00DB73C0">
        <w:rPr>
          <w:rFonts w:hint="eastAsia"/>
        </w:rPr>
        <w:t>～</w:t>
      </w:r>
      <w:r w:rsidR="00FF64BB" w:rsidRPr="00DB73C0">
        <w:rPr>
          <w:rFonts w:hint="eastAsia"/>
        </w:rPr>
        <w:t>17</w:t>
      </w:r>
      <w:r w:rsidR="00FF64BB" w:rsidRPr="00DB73C0">
        <w:t>:15</w:t>
      </w:r>
      <w:r w:rsidR="00FF64BB" w:rsidRPr="00DB73C0">
        <w:rPr>
          <w:rFonts w:hint="eastAsia"/>
        </w:rPr>
        <w:t xml:space="preserve">　※休日、祝祭日、年始年末（</w:t>
      </w:r>
      <w:r w:rsidR="00FF64BB" w:rsidRPr="00DB73C0">
        <w:rPr>
          <w:rFonts w:hint="eastAsia"/>
        </w:rPr>
        <w:t>1</w:t>
      </w:r>
      <w:r w:rsidR="00FF64BB" w:rsidRPr="00DB73C0">
        <w:t>2/29~1/3</w:t>
      </w:r>
      <w:r w:rsidR="00FF64BB" w:rsidRPr="00DB73C0">
        <w:rPr>
          <w:rFonts w:hint="eastAsia"/>
        </w:rPr>
        <w:t>）を除く）</w:t>
      </w:r>
      <w:r w:rsidRPr="00DB73C0">
        <w:t>の対応とするが</w:t>
      </w:r>
      <w:r w:rsidR="005907ED" w:rsidRPr="00DB73C0">
        <w:rPr>
          <w:rFonts w:hint="eastAsia"/>
        </w:rPr>
        <w:t>、</w:t>
      </w:r>
      <w:r w:rsidRPr="00DB73C0">
        <w:t>障害対応は</w:t>
      </w:r>
      <w:r w:rsidRPr="00DB73C0">
        <w:t xml:space="preserve">24 </w:t>
      </w:r>
      <w:r w:rsidRPr="00DB73C0">
        <w:t>時間対応できる体制であること。</w:t>
      </w:r>
    </w:p>
    <w:p w14:paraId="51416E5C" w14:textId="77777777" w:rsidR="00C05687" w:rsidRPr="00DB73C0" w:rsidRDefault="00C05687" w:rsidP="003800FF"/>
    <w:p w14:paraId="1867A9DE" w14:textId="31B19DA3" w:rsidR="00C71882" w:rsidRPr="00DB73C0" w:rsidRDefault="000B547C" w:rsidP="00C71882">
      <w:pPr>
        <w:pStyle w:val="1"/>
      </w:pPr>
      <w:bookmarkStart w:id="13" w:name="_Toc171603871"/>
      <w:r w:rsidRPr="00DB73C0">
        <w:rPr>
          <w:rFonts w:hint="eastAsia"/>
        </w:rPr>
        <w:t>システム</w:t>
      </w:r>
      <w:r w:rsidR="004C7833" w:rsidRPr="00DB73C0">
        <w:rPr>
          <w:rFonts w:hint="eastAsia"/>
        </w:rPr>
        <w:t>にかかる考え方</w:t>
      </w:r>
      <w:bookmarkEnd w:id="13"/>
    </w:p>
    <w:p w14:paraId="2E60BE31" w14:textId="05F93875" w:rsidR="00C71882" w:rsidRPr="00DB73C0" w:rsidRDefault="00C71882" w:rsidP="00C71882">
      <w:pPr>
        <w:pStyle w:val="2"/>
      </w:pPr>
      <w:bookmarkStart w:id="14" w:name="_Toc171603872"/>
      <w:r w:rsidRPr="00DB73C0">
        <w:rPr>
          <w:rFonts w:hint="eastAsia"/>
        </w:rPr>
        <w:t>カスタマイズの考え方</w:t>
      </w:r>
      <w:bookmarkEnd w:id="14"/>
    </w:p>
    <w:p w14:paraId="116014F6" w14:textId="72533DD7" w:rsidR="00525DB9" w:rsidRPr="00DB73C0" w:rsidRDefault="00C71882" w:rsidP="00525DB9">
      <w:pPr>
        <w:ind w:leftChars="202" w:left="424" w:firstLine="283"/>
      </w:pPr>
      <w:r w:rsidRPr="00DB73C0">
        <w:rPr>
          <w:rFonts w:hint="eastAsia"/>
        </w:rPr>
        <w:t>システム開発はシステムの安定性を考慮し、</w:t>
      </w:r>
      <w:r w:rsidR="00BE2AC9" w:rsidRPr="00DB73C0">
        <w:rPr>
          <w:rFonts w:hint="eastAsia"/>
        </w:rPr>
        <w:t>クラウドサービス</w:t>
      </w:r>
      <w:r w:rsidRPr="00DB73C0">
        <w:rPr>
          <w:rFonts w:hint="eastAsia"/>
        </w:rPr>
        <w:t>による提供を前提とし、原則としてカスタマイズは</w:t>
      </w:r>
      <w:r w:rsidR="00424479" w:rsidRPr="00DB73C0">
        <w:rPr>
          <w:rFonts w:hint="eastAsia"/>
        </w:rPr>
        <w:t>行わない。（ページのデザインやパラメータの設定など、改修を必要としない変更はカスタマイズととらえない。）</w:t>
      </w:r>
    </w:p>
    <w:p w14:paraId="6B00CA61" w14:textId="1BC1B30F" w:rsidR="004C7833" w:rsidRPr="00DB73C0" w:rsidRDefault="006E7E44" w:rsidP="004C7833">
      <w:pPr>
        <w:ind w:leftChars="202" w:left="424" w:firstLine="285"/>
      </w:pPr>
      <w:r w:rsidRPr="00DB73C0">
        <w:rPr>
          <w:rFonts w:hint="eastAsia"/>
        </w:rPr>
        <w:t>ただし、</w:t>
      </w:r>
      <w:r w:rsidR="00CB6C28" w:rsidRPr="00DB73C0">
        <w:rPr>
          <w:rFonts w:hint="eastAsia"/>
        </w:rPr>
        <w:t>別紙４，別紙５</w:t>
      </w:r>
      <w:r w:rsidRPr="00DB73C0">
        <w:rPr>
          <w:rFonts w:hint="eastAsia"/>
        </w:rPr>
        <w:t>で</w:t>
      </w:r>
      <w:r w:rsidR="000B547C" w:rsidRPr="00DB73C0">
        <w:rPr>
          <w:rFonts w:hint="eastAsia"/>
        </w:rPr>
        <w:t>必須となっている機能が実現できない</w:t>
      </w:r>
      <w:r w:rsidRPr="00DB73C0">
        <w:rPr>
          <w:rFonts w:hint="eastAsia"/>
        </w:rPr>
        <w:t>場合は、必要最小限の規模でパッケージをカスタマイズすることを許容する。</w:t>
      </w:r>
    </w:p>
    <w:p w14:paraId="221D3E9E" w14:textId="6888D21F" w:rsidR="000B547C" w:rsidRPr="000B547C" w:rsidRDefault="006E7E44" w:rsidP="000B547C">
      <w:pPr>
        <w:ind w:leftChars="202" w:left="424" w:firstLine="285"/>
      </w:pPr>
      <w:r w:rsidRPr="00DB73C0">
        <w:rPr>
          <w:rFonts w:hint="eastAsia"/>
        </w:rPr>
        <w:t>なお、カスタマイズは、システムのバージョンアップや将来の機能改良時のリスクまで考慮されていなければならず、システム開発後も確</w:t>
      </w:r>
      <w:r>
        <w:rPr>
          <w:rFonts w:hint="eastAsia"/>
        </w:rPr>
        <w:t>実で</w:t>
      </w:r>
      <w:r w:rsidR="00F32090">
        <w:rPr>
          <w:rFonts w:hint="eastAsia"/>
        </w:rPr>
        <w:t>合理的</w:t>
      </w:r>
      <w:r>
        <w:rPr>
          <w:rFonts w:hint="eastAsia"/>
        </w:rPr>
        <w:t>なドキュメント管理が行われなければならない。</w:t>
      </w:r>
    </w:p>
    <w:p w14:paraId="1DD75826" w14:textId="77777777" w:rsidR="000B547C" w:rsidRDefault="000B547C" w:rsidP="000B547C">
      <w:pPr>
        <w:rPr>
          <w:rFonts w:asciiTheme="majorHAnsi" w:eastAsiaTheme="majorEastAsia" w:hAnsiTheme="majorHAnsi" w:cstheme="majorBidi"/>
        </w:rPr>
      </w:pPr>
    </w:p>
    <w:p w14:paraId="1B42E67A" w14:textId="102F9531" w:rsidR="00F32090" w:rsidRDefault="00F32090" w:rsidP="00F32090">
      <w:pPr>
        <w:pStyle w:val="2"/>
      </w:pPr>
      <w:bookmarkStart w:id="15" w:name="_Toc171603873"/>
      <w:r>
        <w:rPr>
          <w:rFonts w:hint="eastAsia"/>
        </w:rPr>
        <w:t>データ移行の考え方</w:t>
      </w:r>
      <w:bookmarkEnd w:id="15"/>
    </w:p>
    <w:p w14:paraId="39DE9B5C" w14:textId="010B532C" w:rsidR="008E2224" w:rsidRPr="009B3191" w:rsidRDefault="00D76D4D" w:rsidP="000B547C">
      <w:pPr>
        <w:ind w:leftChars="202" w:left="424" w:firstLineChars="135" w:firstLine="283"/>
      </w:pPr>
      <w:r>
        <w:rPr>
          <w:rFonts w:hint="eastAsia"/>
        </w:rPr>
        <w:t>現行システムで管理しているデー</w:t>
      </w:r>
      <w:r w:rsidRPr="009B3191">
        <w:rPr>
          <w:rFonts w:hint="eastAsia"/>
        </w:rPr>
        <w:t>タ</w:t>
      </w:r>
      <w:r w:rsidR="009E08D7" w:rsidRPr="009B3191">
        <w:rPr>
          <w:rFonts w:hint="eastAsia"/>
        </w:rPr>
        <w:t>について、</w:t>
      </w:r>
      <w:r w:rsidR="008E2224" w:rsidRPr="009B3191">
        <w:rPr>
          <w:rFonts w:hint="eastAsia"/>
        </w:rPr>
        <w:t>以下に示すデータ移行要件により、可能な限り、職員の作業量が少ない方法で、</w:t>
      </w:r>
      <w:r w:rsidRPr="009B3191">
        <w:rPr>
          <w:rFonts w:hint="eastAsia"/>
        </w:rPr>
        <w:t>新</w:t>
      </w:r>
      <w:r w:rsidR="008E2224" w:rsidRPr="009B3191">
        <w:rPr>
          <w:rFonts w:hint="eastAsia"/>
        </w:rPr>
        <w:t>サービスに</w:t>
      </w:r>
      <w:r w:rsidR="00F76AFE" w:rsidRPr="009B3191">
        <w:rPr>
          <w:rFonts w:hint="eastAsia"/>
        </w:rPr>
        <w:t>確実に</w:t>
      </w:r>
      <w:r w:rsidR="008E2224" w:rsidRPr="009B3191">
        <w:rPr>
          <w:rFonts w:hint="eastAsia"/>
        </w:rPr>
        <w:t>移行</w:t>
      </w:r>
      <w:r w:rsidRPr="009B3191">
        <w:rPr>
          <w:rFonts w:hint="eastAsia"/>
        </w:rPr>
        <w:t>する</w:t>
      </w:r>
      <w:r w:rsidR="008E2224" w:rsidRPr="009B3191">
        <w:rPr>
          <w:rFonts w:hint="eastAsia"/>
        </w:rPr>
        <w:t>こと。</w:t>
      </w:r>
    </w:p>
    <w:p w14:paraId="37A171A0" w14:textId="0D1CC6EE" w:rsidR="00C05687" w:rsidRPr="009B3191" w:rsidRDefault="008E2224" w:rsidP="000B547C">
      <w:pPr>
        <w:ind w:leftChars="202" w:left="424" w:firstLineChars="135" w:firstLine="283"/>
      </w:pPr>
      <w:r w:rsidRPr="009B3191">
        <w:rPr>
          <w:rFonts w:hint="eastAsia"/>
        </w:rPr>
        <w:t>また、「現行と同程度の機能」を求める団体と「中小規模団体向けの機能」で</w:t>
      </w:r>
      <w:r w:rsidR="009B3191">
        <w:rPr>
          <w:rFonts w:hint="eastAsia"/>
        </w:rPr>
        <w:t>サービス</w:t>
      </w:r>
      <w:r w:rsidRPr="009B3191">
        <w:rPr>
          <w:rFonts w:hint="eastAsia"/>
        </w:rPr>
        <w:t>を分ける場合においては、</w:t>
      </w:r>
      <w:r w:rsidR="000B547C" w:rsidRPr="009B3191">
        <w:rPr>
          <w:rFonts w:hint="eastAsia"/>
        </w:rPr>
        <w:t>中小規模団体向けの機能</w:t>
      </w:r>
      <w:r w:rsidRPr="009B3191">
        <w:rPr>
          <w:rFonts w:hint="eastAsia"/>
        </w:rPr>
        <w:t>へのデータ移行は</w:t>
      </w:r>
      <w:r w:rsidR="000B547C" w:rsidRPr="009B3191">
        <w:rPr>
          <w:rFonts w:hint="eastAsia"/>
        </w:rPr>
        <w:t>必須としない</w:t>
      </w:r>
      <w:r w:rsidRPr="009B3191">
        <w:rPr>
          <w:rFonts w:hint="eastAsia"/>
        </w:rPr>
        <w:t>ものとする</w:t>
      </w:r>
      <w:r w:rsidR="000B547C" w:rsidRPr="009B3191">
        <w:rPr>
          <w:rFonts w:hint="eastAsia"/>
        </w:rPr>
        <w:t>。</w:t>
      </w:r>
    </w:p>
    <w:p w14:paraId="32ACFBFB" w14:textId="77777777" w:rsidR="000B547C" w:rsidRDefault="000B547C" w:rsidP="000B547C">
      <w:pPr>
        <w:ind w:leftChars="202" w:left="424" w:firstLineChars="135" w:firstLine="283"/>
      </w:pPr>
    </w:p>
    <w:p w14:paraId="01804305" w14:textId="099436DF" w:rsidR="000809BB" w:rsidRDefault="000809BB" w:rsidP="000809BB">
      <w:pPr>
        <w:ind w:leftChars="202" w:left="424" w:firstLineChars="135" w:firstLine="283"/>
        <w:jc w:val="center"/>
      </w:pPr>
      <w:r>
        <w:rPr>
          <w:rFonts w:hint="eastAsia"/>
        </w:rPr>
        <w:t>データ移行要件</w:t>
      </w:r>
    </w:p>
    <w:tbl>
      <w:tblPr>
        <w:tblW w:w="8259" w:type="dxa"/>
        <w:tblInd w:w="421" w:type="dxa"/>
        <w:tblCellMar>
          <w:left w:w="99" w:type="dxa"/>
          <w:right w:w="99" w:type="dxa"/>
        </w:tblCellMar>
        <w:tblLook w:val="04A0" w:firstRow="1" w:lastRow="0" w:firstColumn="1" w:lastColumn="0" w:noHBand="0" w:noVBand="1"/>
      </w:tblPr>
      <w:tblGrid>
        <w:gridCol w:w="1079"/>
        <w:gridCol w:w="1897"/>
        <w:gridCol w:w="5283"/>
      </w:tblGrid>
      <w:tr w:rsidR="000809BB" w:rsidRPr="000809BB" w14:paraId="0200FFC2" w14:textId="77777777" w:rsidTr="000809BB">
        <w:trPr>
          <w:trHeight w:val="371"/>
        </w:trPr>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49CDC" w14:textId="1CA71ED8" w:rsidR="000809BB" w:rsidRPr="000650C7" w:rsidRDefault="000809BB"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大項目</w:t>
            </w:r>
          </w:p>
        </w:tc>
        <w:tc>
          <w:tcPr>
            <w:tcW w:w="1897" w:type="dxa"/>
            <w:tcBorders>
              <w:top w:val="single" w:sz="4" w:space="0" w:color="auto"/>
              <w:left w:val="nil"/>
              <w:bottom w:val="single" w:sz="4" w:space="0" w:color="auto"/>
              <w:right w:val="single" w:sz="4" w:space="0" w:color="auto"/>
            </w:tcBorders>
            <w:shd w:val="clear" w:color="auto" w:fill="D9D9D9" w:themeFill="background1" w:themeFillShade="D9"/>
          </w:tcPr>
          <w:p w14:paraId="74D275BE" w14:textId="5BDD5738" w:rsidR="000809BB" w:rsidRPr="000650C7" w:rsidRDefault="000809BB"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小項目</w:t>
            </w:r>
          </w:p>
        </w:tc>
        <w:tc>
          <w:tcPr>
            <w:tcW w:w="5283" w:type="dxa"/>
            <w:tcBorders>
              <w:top w:val="single" w:sz="4" w:space="0" w:color="auto"/>
              <w:left w:val="nil"/>
              <w:bottom w:val="single" w:sz="4" w:space="0" w:color="auto"/>
              <w:right w:val="single" w:sz="4" w:space="0" w:color="auto"/>
            </w:tcBorders>
            <w:shd w:val="clear" w:color="auto" w:fill="D9D9D9" w:themeFill="background1" w:themeFillShade="D9"/>
          </w:tcPr>
          <w:p w14:paraId="48FBE159" w14:textId="193F6A6C" w:rsidR="000809BB" w:rsidRPr="000650C7" w:rsidRDefault="000809BB" w:rsidP="000809BB">
            <w:pPr>
              <w:widowControl/>
              <w:jc w:val="left"/>
              <w:rPr>
                <w:rFonts w:ascii="ＭＳ Ｐ明朝" w:eastAsia="ＭＳ Ｐ明朝" w:hAnsi="ＭＳ Ｐ明朝" w:cs="ＭＳ Ｐゴシック"/>
                <w:color w:val="000000"/>
                <w:kern w:val="0"/>
              </w:rPr>
            </w:pPr>
            <w:r w:rsidRPr="000650C7">
              <w:rPr>
                <w:rFonts w:ascii="ＭＳ Ｐ明朝" w:eastAsia="ＭＳ Ｐ明朝" w:hAnsi="ＭＳ Ｐ明朝" w:cs="ＭＳ Ｐゴシック" w:hint="eastAsia"/>
                <w:color w:val="000000"/>
                <w:kern w:val="0"/>
              </w:rPr>
              <w:t>移行要件</w:t>
            </w:r>
          </w:p>
        </w:tc>
      </w:tr>
      <w:tr w:rsidR="000809BB" w:rsidRPr="000809BB" w14:paraId="6628A9E9" w14:textId="77777777" w:rsidTr="000809BB">
        <w:trPr>
          <w:trHeight w:val="654"/>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10FD4D" w14:textId="77777777" w:rsidR="000809BB" w:rsidRPr="000650C7" w:rsidRDefault="000809BB"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移行時期</w:t>
            </w:r>
          </w:p>
        </w:tc>
        <w:tc>
          <w:tcPr>
            <w:tcW w:w="1897" w:type="dxa"/>
            <w:tcBorders>
              <w:top w:val="single" w:sz="4" w:space="0" w:color="auto"/>
              <w:left w:val="nil"/>
              <w:bottom w:val="single" w:sz="4" w:space="0" w:color="auto"/>
              <w:right w:val="single" w:sz="4" w:space="0" w:color="auto"/>
            </w:tcBorders>
            <w:shd w:val="clear" w:color="auto" w:fill="auto"/>
            <w:hideMark/>
          </w:tcPr>
          <w:p w14:paraId="2BD23C8E" w14:textId="47C7C597" w:rsidR="000809BB" w:rsidRPr="000650C7" w:rsidRDefault="000809BB"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移行期間</w:t>
            </w:r>
          </w:p>
        </w:tc>
        <w:tc>
          <w:tcPr>
            <w:tcW w:w="5283" w:type="dxa"/>
            <w:tcBorders>
              <w:top w:val="single" w:sz="4" w:space="0" w:color="auto"/>
              <w:left w:val="nil"/>
              <w:bottom w:val="single" w:sz="4" w:space="0" w:color="auto"/>
              <w:right w:val="single" w:sz="4" w:space="0" w:color="auto"/>
            </w:tcBorders>
            <w:shd w:val="clear" w:color="auto" w:fill="auto"/>
            <w:hideMark/>
          </w:tcPr>
          <w:p w14:paraId="3B69D54C" w14:textId="318953E0" w:rsidR="000809BB" w:rsidRPr="000650C7" w:rsidRDefault="000809BB" w:rsidP="000809BB">
            <w:pPr>
              <w:widowControl/>
              <w:jc w:val="left"/>
              <w:rPr>
                <w:rFonts w:ascii="ＭＳ Ｐ明朝" w:eastAsia="ＭＳ Ｐ明朝" w:hAnsi="ＭＳ Ｐ明朝" w:cs="ＭＳ Ｐゴシック"/>
                <w:color w:val="000000"/>
                <w:kern w:val="0"/>
              </w:rPr>
            </w:pPr>
            <w:r w:rsidRPr="000650C7">
              <w:rPr>
                <w:rFonts w:ascii="ＭＳ Ｐ明朝" w:eastAsia="ＭＳ Ｐ明朝" w:hAnsi="ＭＳ Ｐ明朝" w:cs="ＭＳ Ｐゴシック" w:hint="eastAsia"/>
                <w:color w:val="000000"/>
                <w:kern w:val="0"/>
              </w:rPr>
              <w:t>既存システムから</w:t>
            </w:r>
            <w:r w:rsidRPr="009B3191">
              <w:rPr>
                <w:rFonts w:ascii="ＭＳ Ｐ明朝" w:eastAsia="ＭＳ Ｐ明朝" w:hAnsi="ＭＳ Ｐ明朝" w:cs="ＭＳ Ｐゴシック" w:hint="eastAsia"/>
                <w:kern w:val="0"/>
              </w:rPr>
              <w:t>新</w:t>
            </w:r>
            <w:r w:rsidR="00B7253A" w:rsidRPr="009B3191">
              <w:rPr>
                <w:rFonts w:ascii="ＭＳ Ｐ明朝" w:eastAsia="ＭＳ Ｐ明朝" w:hAnsi="ＭＳ Ｐ明朝" w:cs="ＭＳ Ｐゴシック" w:hint="eastAsia"/>
                <w:kern w:val="0"/>
              </w:rPr>
              <w:t>サービス</w:t>
            </w:r>
            <w:r w:rsidRPr="009B3191">
              <w:rPr>
                <w:rFonts w:ascii="ＭＳ Ｐ明朝" w:eastAsia="ＭＳ Ｐ明朝" w:hAnsi="ＭＳ Ｐ明朝" w:cs="ＭＳ Ｐゴシック" w:hint="eastAsia"/>
                <w:kern w:val="0"/>
              </w:rPr>
              <w:t>への</w:t>
            </w:r>
            <w:r w:rsidRPr="000650C7">
              <w:rPr>
                <w:rFonts w:ascii="ＭＳ Ｐ明朝" w:eastAsia="ＭＳ Ｐ明朝" w:hAnsi="ＭＳ Ｐ明朝" w:cs="ＭＳ Ｐゴシック" w:hint="eastAsia"/>
                <w:color w:val="000000"/>
                <w:kern w:val="0"/>
              </w:rPr>
              <w:t>移行期間は、</w:t>
            </w:r>
            <w:r w:rsidR="00E5606E">
              <w:rPr>
                <w:rFonts w:ascii="ＭＳ Ｐ明朝" w:eastAsia="ＭＳ Ｐ明朝" w:hAnsi="ＭＳ Ｐ明朝" w:cs="ＭＳ Ｐゴシック" w:hint="eastAsia"/>
                <w:color w:val="000000"/>
                <w:kern w:val="0"/>
              </w:rPr>
              <w:t>令和8年1月まで</w:t>
            </w:r>
            <w:r w:rsidRPr="000650C7">
              <w:rPr>
                <w:rFonts w:ascii="ＭＳ Ｐ明朝" w:eastAsia="ＭＳ Ｐ明朝" w:hAnsi="ＭＳ Ｐ明朝" w:cs="ＭＳ Ｐゴシック" w:hint="eastAsia"/>
                <w:color w:val="000000"/>
                <w:kern w:val="0"/>
              </w:rPr>
              <w:t>とすること。</w:t>
            </w:r>
          </w:p>
        </w:tc>
      </w:tr>
      <w:tr w:rsidR="000809BB" w:rsidRPr="000809BB" w14:paraId="253EA70B" w14:textId="77777777" w:rsidTr="000D0E9B">
        <w:trPr>
          <w:trHeight w:val="699"/>
        </w:trPr>
        <w:tc>
          <w:tcPr>
            <w:tcW w:w="1079" w:type="dxa"/>
            <w:vMerge/>
            <w:tcBorders>
              <w:top w:val="single" w:sz="4" w:space="0" w:color="auto"/>
              <w:left w:val="single" w:sz="4" w:space="0" w:color="auto"/>
              <w:bottom w:val="single" w:sz="4" w:space="0" w:color="auto"/>
              <w:right w:val="single" w:sz="4" w:space="0" w:color="auto"/>
            </w:tcBorders>
            <w:vAlign w:val="center"/>
            <w:hideMark/>
          </w:tcPr>
          <w:p w14:paraId="410B3FAA" w14:textId="77777777" w:rsidR="000809BB" w:rsidRPr="000650C7" w:rsidRDefault="000809BB" w:rsidP="000809BB">
            <w:pPr>
              <w:widowControl/>
              <w:jc w:val="left"/>
              <w:rPr>
                <w:rFonts w:ascii="ＭＳ Ｐ明朝" w:eastAsia="ＭＳ Ｐ明朝" w:hAnsi="ＭＳ Ｐ明朝" w:cs="ＭＳ Ｐゴシック"/>
                <w:kern w:val="0"/>
              </w:rPr>
            </w:pPr>
          </w:p>
        </w:tc>
        <w:tc>
          <w:tcPr>
            <w:tcW w:w="1897" w:type="dxa"/>
            <w:tcBorders>
              <w:top w:val="nil"/>
              <w:left w:val="nil"/>
              <w:bottom w:val="single" w:sz="4" w:space="0" w:color="auto"/>
              <w:right w:val="single" w:sz="4" w:space="0" w:color="auto"/>
            </w:tcBorders>
            <w:shd w:val="clear" w:color="auto" w:fill="auto"/>
            <w:hideMark/>
          </w:tcPr>
          <w:p w14:paraId="67962570" w14:textId="77777777" w:rsidR="000809BB" w:rsidRPr="000650C7" w:rsidRDefault="000809BB" w:rsidP="000809BB">
            <w:pPr>
              <w:widowControl/>
              <w:spacing w:after="240"/>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システム停止可能日時</w:t>
            </w:r>
          </w:p>
        </w:tc>
        <w:tc>
          <w:tcPr>
            <w:tcW w:w="5283" w:type="dxa"/>
            <w:tcBorders>
              <w:top w:val="nil"/>
              <w:left w:val="nil"/>
              <w:bottom w:val="single" w:sz="4" w:space="0" w:color="auto"/>
              <w:right w:val="single" w:sz="4" w:space="0" w:color="auto"/>
            </w:tcBorders>
            <w:shd w:val="clear" w:color="auto" w:fill="auto"/>
            <w:hideMark/>
          </w:tcPr>
          <w:p w14:paraId="06271AE0" w14:textId="0C0D3E84" w:rsidR="000809BB" w:rsidRPr="000650C7" w:rsidRDefault="000809BB" w:rsidP="000809BB">
            <w:pPr>
              <w:widowControl/>
              <w:jc w:val="left"/>
              <w:rPr>
                <w:rFonts w:ascii="ＭＳ Ｐ明朝" w:eastAsia="ＭＳ Ｐ明朝" w:hAnsi="ＭＳ Ｐ明朝" w:cs="ＭＳ Ｐゴシック"/>
                <w:color w:val="000000"/>
                <w:kern w:val="0"/>
              </w:rPr>
            </w:pPr>
            <w:r w:rsidRPr="000650C7">
              <w:rPr>
                <w:rFonts w:ascii="ＭＳ Ｐ明朝" w:eastAsia="ＭＳ Ｐ明朝" w:hAnsi="ＭＳ Ｐ明朝" w:cs="ＭＳ Ｐゴシック" w:hint="eastAsia"/>
                <w:color w:val="000000"/>
                <w:kern w:val="0"/>
              </w:rPr>
              <w:t>移行時のシステム停止可能日時は、利用の少ない時間帯（夜間など）とすること。</w:t>
            </w:r>
          </w:p>
        </w:tc>
      </w:tr>
      <w:tr w:rsidR="000809BB" w:rsidRPr="000809BB" w14:paraId="05CD8990" w14:textId="77777777" w:rsidTr="000809BB">
        <w:trPr>
          <w:trHeight w:val="403"/>
        </w:trPr>
        <w:tc>
          <w:tcPr>
            <w:tcW w:w="1079" w:type="dxa"/>
            <w:vMerge/>
            <w:tcBorders>
              <w:top w:val="single" w:sz="4" w:space="0" w:color="auto"/>
              <w:left w:val="single" w:sz="4" w:space="0" w:color="auto"/>
              <w:bottom w:val="single" w:sz="4" w:space="0" w:color="auto"/>
              <w:right w:val="single" w:sz="4" w:space="0" w:color="auto"/>
            </w:tcBorders>
            <w:vAlign w:val="center"/>
            <w:hideMark/>
          </w:tcPr>
          <w:p w14:paraId="6F9B1627" w14:textId="77777777" w:rsidR="000809BB" w:rsidRPr="000650C7" w:rsidRDefault="000809BB" w:rsidP="000809BB">
            <w:pPr>
              <w:widowControl/>
              <w:jc w:val="left"/>
              <w:rPr>
                <w:rFonts w:ascii="ＭＳ Ｐ明朝" w:eastAsia="ＭＳ Ｐ明朝" w:hAnsi="ＭＳ Ｐ明朝" w:cs="ＭＳ Ｐゴシック"/>
                <w:kern w:val="0"/>
              </w:rPr>
            </w:pPr>
          </w:p>
        </w:tc>
        <w:tc>
          <w:tcPr>
            <w:tcW w:w="1897" w:type="dxa"/>
            <w:tcBorders>
              <w:top w:val="nil"/>
              <w:left w:val="nil"/>
              <w:bottom w:val="single" w:sz="4" w:space="0" w:color="auto"/>
              <w:right w:val="single" w:sz="4" w:space="0" w:color="auto"/>
            </w:tcBorders>
            <w:shd w:val="clear" w:color="auto" w:fill="auto"/>
            <w:hideMark/>
          </w:tcPr>
          <w:p w14:paraId="2BADC91C" w14:textId="77777777" w:rsidR="000809BB" w:rsidRPr="000650C7" w:rsidRDefault="000809BB"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並行稼働の有無</w:t>
            </w:r>
          </w:p>
        </w:tc>
        <w:tc>
          <w:tcPr>
            <w:tcW w:w="5283" w:type="dxa"/>
            <w:tcBorders>
              <w:top w:val="nil"/>
              <w:left w:val="nil"/>
              <w:bottom w:val="single" w:sz="4" w:space="0" w:color="auto"/>
              <w:right w:val="single" w:sz="4" w:space="0" w:color="auto"/>
            </w:tcBorders>
            <w:shd w:val="clear" w:color="auto" w:fill="auto"/>
            <w:hideMark/>
          </w:tcPr>
          <w:p w14:paraId="45090339" w14:textId="73240459" w:rsidR="000809BB" w:rsidRPr="000650C7" w:rsidRDefault="000809BB" w:rsidP="000809BB">
            <w:pPr>
              <w:widowControl/>
              <w:jc w:val="left"/>
              <w:rPr>
                <w:rFonts w:ascii="ＭＳ Ｐ明朝" w:eastAsia="ＭＳ Ｐ明朝" w:hAnsi="ＭＳ Ｐ明朝" w:cs="ＭＳ Ｐゴシック"/>
                <w:color w:val="000000"/>
                <w:kern w:val="0"/>
              </w:rPr>
            </w:pPr>
            <w:r w:rsidRPr="000650C7">
              <w:rPr>
                <w:rFonts w:ascii="ＭＳ Ｐ明朝" w:eastAsia="ＭＳ Ｐ明朝" w:hAnsi="ＭＳ Ｐ明朝" w:cs="ＭＳ Ｐゴシック" w:hint="eastAsia"/>
                <w:color w:val="000000"/>
                <w:kern w:val="0"/>
              </w:rPr>
              <w:t>移行時の並行稼働期間は、なしとすること。</w:t>
            </w:r>
          </w:p>
        </w:tc>
      </w:tr>
      <w:tr w:rsidR="003A7AFA" w:rsidRPr="000809BB" w14:paraId="280B73AB" w14:textId="77777777" w:rsidTr="003463BB">
        <w:trPr>
          <w:trHeight w:val="704"/>
        </w:trPr>
        <w:tc>
          <w:tcPr>
            <w:tcW w:w="1079" w:type="dxa"/>
            <w:vMerge w:val="restart"/>
            <w:tcBorders>
              <w:top w:val="nil"/>
              <w:left w:val="single" w:sz="4" w:space="0" w:color="auto"/>
              <w:right w:val="single" w:sz="4" w:space="0" w:color="auto"/>
            </w:tcBorders>
            <w:shd w:val="clear" w:color="auto" w:fill="auto"/>
            <w:hideMark/>
          </w:tcPr>
          <w:p w14:paraId="0B2D051F" w14:textId="77777777" w:rsidR="003A7AFA" w:rsidRPr="000650C7" w:rsidRDefault="003A7AFA"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移行対象（データ）</w:t>
            </w:r>
          </w:p>
        </w:tc>
        <w:tc>
          <w:tcPr>
            <w:tcW w:w="1897" w:type="dxa"/>
            <w:tcBorders>
              <w:top w:val="nil"/>
              <w:left w:val="nil"/>
              <w:bottom w:val="single" w:sz="4" w:space="0" w:color="auto"/>
              <w:right w:val="single" w:sz="4" w:space="0" w:color="auto"/>
            </w:tcBorders>
            <w:shd w:val="clear" w:color="auto" w:fill="auto"/>
            <w:hideMark/>
          </w:tcPr>
          <w:p w14:paraId="592A35CD" w14:textId="77777777" w:rsidR="003A7AFA" w:rsidRPr="000650C7" w:rsidRDefault="003A7AFA"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移行データ量</w:t>
            </w:r>
          </w:p>
        </w:tc>
        <w:tc>
          <w:tcPr>
            <w:tcW w:w="5283" w:type="dxa"/>
            <w:tcBorders>
              <w:top w:val="nil"/>
              <w:left w:val="nil"/>
              <w:bottom w:val="single" w:sz="4" w:space="0" w:color="auto"/>
              <w:right w:val="single" w:sz="4" w:space="0" w:color="auto"/>
            </w:tcBorders>
            <w:shd w:val="clear" w:color="auto" w:fill="auto"/>
            <w:hideMark/>
          </w:tcPr>
          <w:p w14:paraId="435ED483" w14:textId="030F6DCD" w:rsidR="003A7AFA" w:rsidRPr="000650C7" w:rsidRDefault="003A7AFA" w:rsidP="000809BB">
            <w:pPr>
              <w:widowControl/>
              <w:jc w:val="left"/>
              <w:rPr>
                <w:rFonts w:ascii="ＭＳ Ｐ明朝" w:eastAsia="ＭＳ Ｐ明朝" w:hAnsi="ＭＳ Ｐ明朝" w:cs="ＭＳ Ｐゴシック"/>
                <w:color w:val="000000"/>
                <w:kern w:val="0"/>
              </w:rPr>
            </w:pPr>
            <w:r w:rsidRPr="000650C7">
              <w:rPr>
                <w:rFonts w:hint="eastAsia"/>
              </w:rPr>
              <w:t>別紙</w:t>
            </w:r>
            <w:r w:rsidR="00701595">
              <w:rPr>
                <w:rFonts w:hint="eastAsia"/>
              </w:rPr>
              <w:t>６</w:t>
            </w:r>
            <w:r w:rsidRPr="000650C7">
              <w:rPr>
                <w:rFonts w:hint="eastAsia"/>
              </w:rPr>
              <w:t>「施設情報一覧および利用状況」を参考とすること</w:t>
            </w:r>
            <w:r w:rsidRPr="000650C7">
              <w:rPr>
                <w:rFonts w:ascii="ＭＳ Ｐ明朝" w:eastAsia="ＭＳ Ｐ明朝" w:hAnsi="ＭＳ Ｐ明朝" w:cs="ＭＳ Ｐゴシック" w:hint="eastAsia"/>
                <w:color w:val="000000"/>
                <w:kern w:val="0"/>
              </w:rPr>
              <w:t>。過去5年分のデータを移行すること。</w:t>
            </w:r>
          </w:p>
        </w:tc>
      </w:tr>
      <w:tr w:rsidR="003A7AFA" w:rsidRPr="000809BB" w14:paraId="0A2B8CAB" w14:textId="77777777" w:rsidTr="00D2662B">
        <w:trPr>
          <w:trHeight w:val="341"/>
        </w:trPr>
        <w:tc>
          <w:tcPr>
            <w:tcW w:w="1079" w:type="dxa"/>
            <w:vMerge/>
            <w:tcBorders>
              <w:left w:val="single" w:sz="4" w:space="0" w:color="auto"/>
              <w:right w:val="single" w:sz="4" w:space="0" w:color="auto"/>
            </w:tcBorders>
            <w:shd w:val="clear" w:color="auto" w:fill="auto"/>
          </w:tcPr>
          <w:p w14:paraId="4D40EDD1" w14:textId="77777777" w:rsidR="003A7AFA" w:rsidRPr="000650C7" w:rsidRDefault="003A7AFA" w:rsidP="000809BB">
            <w:pPr>
              <w:widowControl/>
              <w:jc w:val="left"/>
              <w:rPr>
                <w:rFonts w:ascii="ＭＳ Ｐ明朝" w:eastAsia="ＭＳ Ｐ明朝" w:hAnsi="ＭＳ Ｐ明朝" w:cs="ＭＳ Ｐゴシック"/>
                <w:kern w:val="0"/>
              </w:rPr>
            </w:pPr>
          </w:p>
        </w:tc>
        <w:tc>
          <w:tcPr>
            <w:tcW w:w="1897" w:type="dxa"/>
            <w:tcBorders>
              <w:top w:val="nil"/>
              <w:left w:val="nil"/>
              <w:bottom w:val="single" w:sz="4" w:space="0" w:color="auto"/>
              <w:right w:val="single" w:sz="4" w:space="0" w:color="auto"/>
            </w:tcBorders>
            <w:shd w:val="clear" w:color="auto" w:fill="auto"/>
          </w:tcPr>
          <w:p w14:paraId="4EF05805" w14:textId="4AFCB68E" w:rsidR="003A7AFA" w:rsidRPr="000650C7" w:rsidRDefault="003A7AFA"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データの抽出</w:t>
            </w:r>
          </w:p>
        </w:tc>
        <w:tc>
          <w:tcPr>
            <w:tcW w:w="5283" w:type="dxa"/>
            <w:tcBorders>
              <w:top w:val="nil"/>
              <w:left w:val="nil"/>
              <w:bottom w:val="single" w:sz="4" w:space="0" w:color="auto"/>
              <w:right w:val="single" w:sz="4" w:space="0" w:color="auto"/>
            </w:tcBorders>
            <w:shd w:val="clear" w:color="auto" w:fill="auto"/>
          </w:tcPr>
          <w:p w14:paraId="756DA3A3" w14:textId="29368336" w:rsidR="003A7AFA" w:rsidRPr="000650C7" w:rsidRDefault="003A7AFA" w:rsidP="000809BB">
            <w:pPr>
              <w:widowControl/>
              <w:jc w:val="left"/>
              <w:rPr>
                <w:rFonts w:ascii="ＭＳ Ｐ明朝" w:eastAsia="ＭＳ Ｐ明朝" w:hAnsi="ＭＳ Ｐ明朝" w:cs="ＭＳ Ｐゴシック"/>
                <w:color w:val="000000"/>
                <w:kern w:val="0"/>
              </w:rPr>
            </w:pPr>
            <w:r w:rsidRPr="000650C7">
              <w:rPr>
                <w:rFonts w:ascii="ＭＳ Ｐ明朝" w:eastAsia="ＭＳ Ｐ明朝" w:hAnsi="ＭＳ Ｐ明朝" w:cs="ＭＳ Ｐゴシック" w:hint="eastAsia"/>
                <w:color w:val="000000"/>
                <w:kern w:val="0"/>
              </w:rPr>
              <w:t>データの抽出は現行ベンダにて行う。</w:t>
            </w:r>
          </w:p>
        </w:tc>
      </w:tr>
      <w:tr w:rsidR="003A7AFA" w:rsidRPr="000809BB" w14:paraId="5454E6E0" w14:textId="77777777" w:rsidTr="0059594D">
        <w:trPr>
          <w:trHeight w:val="704"/>
        </w:trPr>
        <w:tc>
          <w:tcPr>
            <w:tcW w:w="1079" w:type="dxa"/>
            <w:vMerge/>
            <w:tcBorders>
              <w:left w:val="single" w:sz="4" w:space="0" w:color="auto"/>
              <w:right w:val="single" w:sz="4" w:space="0" w:color="auto"/>
            </w:tcBorders>
            <w:shd w:val="clear" w:color="auto" w:fill="auto"/>
          </w:tcPr>
          <w:p w14:paraId="1A921D99" w14:textId="77777777" w:rsidR="003A7AFA" w:rsidRPr="000650C7" w:rsidRDefault="003A7AFA" w:rsidP="000809BB">
            <w:pPr>
              <w:widowControl/>
              <w:jc w:val="left"/>
              <w:rPr>
                <w:rFonts w:ascii="ＭＳ Ｐ明朝" w:eastAsia="ＭＳ Ｐ明朝" w:hAnsi="ＭＳ Ｐ明朝" w:cs="ＭＳ Ｐゴシック"/>
                <w:kern w:val="0"/>
              </w:rPr>
            </w:pPr>
          </w:p>
        </w:tc>
        <w:tc>
          <w:tcPr>
            <w:tcW w:w="1897" w:type="dxa"/>
            <w:tcBorders>
              <w:top w:val="nil"/>
              <w:left w:val="nil"/>
              <w:bottom w:val="single" w:sz="4" w:space="0" w:color="auto"/>
              <w:right w:val="single" w:sz="4" w:space="0" w:color="auto"/>
            </w:tcBorders>
            <w:shd w:val="clear" w:color="auto" w:fill="auto"/>
          </w:tcPr>
          <w:p w14:paraId="728644BB" w14:textId="0FB82AB3" w:rsidR="003A7AFA" w:rsidRPr="00177CD8" w:rsidRDefault="003A7AFA"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データの提供方法</w:t>
            </w:r>
          </w:p>
        </w:tc>
        <w:tc>
          <w:tcPr>
            <w:tcW w:w="5283" w:type="dxa"/>
            <w:tcBorders>
              <w:top w:val="nil"/>
              <w:left w:val="nil"/>
              <w:bottom w:val="single" w:sz="4" w:space="0" w:color="auto"/>
              <w:right w:val="single" w:sz="4" w:space="0" w:color="auto"/>
            </w:tcBorders>
            <w:shd w:val="clear" w:color="auto" w:fill="auto"/>
          </w:tcPr>
          <w:p w14:paraId="2407A515" w14:textId="43F01FA2" w:rsidR="003A7AFA" w:rsidRPr="00177CD8" w:rsidRDefault="003A7AFA"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現行ベンダで設計したフォーマットに従い、テキストベースで提供。</w:t>
            </w:r>
            <w:r w:rsidR="008F6E34" w:rsidRPr="00177CD8">
              <w:rPr>
                <w:rFonts w:ascii="ＭＳ Ｐ明朝" w:eastAsia="ＭＳ Ｐ明朝" w:hAnsi="ＭＳ Ｐ明朝" w:cs="ＭＳ Ｐゴシック" w:hint="eastAsia"/>
                <w:color w:val="000000" w:themeColor="text1"/>
                <w:kern w:val="0"/>
              </w:rPr>
              <w:t>データの内容については、</w:t>
            </w:r>
            <w:r w:rsidR="00714D69" w:rsidRPr="00177CD8">
              <w:rPr>
                <w:rFonts w:ascii="ＭＳ Ｐ明朝" w:eastAsia="ＭＳ Ｐ明朝" w:hAnsi="ＭＳ Ｐ明朝" w:cs="ＭＳ Ｐゴシック" w:hint="eastAsia"/>
                <w:color w:val="000000" w:themeColor="text1"/>
                <w:kern w:val="0"/>
              </w:rPr>
              <w:t>現行ベンダとの打ち合わせのなかで、明らかに</w:t>
            </w:r>
            <w:r w:rsidR="00E27D65" w:rsidRPr="00177CD8">
              <w:rPr>
                <w:rFonts w:ascii="ＭＳ Ｐ明朝" w:eastAsia="ＭＳ Ｐ明朝" w:hAnsi="ＭＳ Ｐ明朝" w:cs="ＭＳ Ｐゴシック" w:hint="eastAsia"/>
                <w:color w:val="000000" w:themeColor="text1"/>
                <w:kern w:val="0"/>
              </w:rPr>
              <w:t>される</w:t>
            </w:r>
            <w:r w:rsidR="00714D69" w:rsidRPr="00177CD8">
              <w:rPr>
                <w:rFonts w:ascii="ＭＳ Ｐ明朝" w:eastAsia="ＭＳ Ｐ明朝" w:hAnsi="ＭＳ Ｐ明朝" w:cs="ＭＳ Ｐゴシック" w:hint="eastAsia"/>
                <w:color w:val="000000" w:themeColor="text1"/>
                <w:kern w:val="0"/>
              </w:rPr>
              <w:t>。</w:t>
            </w:r>
          </w:p>
        </w:tc>
      </w:tr>
      <w:tr w:rsidR="00F04F6B" w:rsidRPr="000809BB" w14:paraId="5173ABA1" w14:textId="77777777" w:rsidTr="0059594D">
        <w:trPr>
          <w:trHeight w:val="704"/>
        </w:trPr>
        <w:tc>
          <w:tcPr>
            <w:tcW w:w="1079" w:type="dxa"/>
            <w:tcBorders>
              <w:left w:val="single" w:sz="4" w:space="0" w:color="auto"/>
              <w:bottom w:val="single" w:sz="4" w:space="0" w:color="auto"/>
              <w:right w:val="single" w:sz="4" w:space="0" w:color="auto"/>
            </w:tcBorders>
            <w:shd w:val="clear" w:color="auto" w:fill="auto"/>
          </w:tcPr>
          <w:p w14:paraId="50552F22" w14:textId="77777777" w:rsidR="00F04F6B" w:rsidRPr="000650C7" w:rsidRDefault="00F04F6B" w:rsidP="000809BB">
            <w:pPr>
              <w:widowControl/>
              <w:jc w:val="left"/>
              <w:rPr>
                <w:rFonts w:ascii="ＭＳ Ｐ明朝" w:eastAsia="ＭＳ Ｐ明朝" w:hAnsi="ＭＳ Ｐ明朝" w:cs="ＭＳ Ｐゴシック"/>
                <w:kern w:val="0"/>
              </w:rPr>
            </w:pPr>
          </w:p>
        </w:tc>
        <w:tc>
          <w:tcPr>
            <w:tcW w:w="1897" w:type="dxa"/>
            <w:tcBorders>
              <w:top w:val="nil"/>
              <w:left w:val="nil"/>
              <w:bottom w:val="single" w:sz="4" w:space="0" w:color="auto"/>
              <w:right w:val="single" w:sz="4" w:space="0" w:color="auto"/>
            </w:tcBorders>
            <w:shd w:val="clear" w:color="auto" w:fill="auto"/>
          </w:tcPr>
          <w:p w14:paraId="6EFE12C0" w14:textId="0C1F7C91" w:rsidR="00F04F6B" w:rsidRPr="00177CD8" w:rsidRDefault="00F04F6B"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データ種類</w:t>
            </w:r>
          </w:p>
        </w:tc>
        <w:tc>
          <w:tcPr>
            <w:tcW w:w="5283" w:type="dxa"/>
            <w:tcBorders>
              <w:top w:val="nil"/>
              <w:left w:val="nil"/>
              <w:bottom w:val="single" w:sz="4" w:space="0" w:color="auto"/>
              <w:right w:val="single" w:sz="4" w:space="0" w:color="auto"/>
            </w:tcBorders>
            <w:shd w:val="clear" w:color="auto" w:fill="auto"/>
          </w:tcPr>
          <w:p w14:paraId="24224311" w14:textId="2EB9606C" w:rsidR="00F04F6B" w:rsidRPr="00177CD8" w:rsidRDefault="00F04F6B"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予約データ、利用者デ</w:t>
            </w:r>
            <w:r w:rsidRPr="009703BB">
              <w:rPr>
                <w:rFonts w:ascii="ＭＳ Ｐ明朝" w:eastAsia="ＭＳ Ｐ明朝" w:hAnsi="ＭＳ Ｐ明朝" w:cs="ＭＳ Ｐゴシック" w:hint="eastAsia"/>
                <w:kern w:val="0"/>
              </w:rPr>
              <w:t>ータ</w:t>
            </w:r>
            <w:r w:rsidR="008C30D2" w:rsidRPr="009703BB">
              <w:rPr>
                <w:rFonts w:ascii="ＭＳ Ｐ明朝" w:eastAsia="ＭＳ Ｐ明朝" w:hAnsi="ＭＳ Ｐ明朝" w:cs="ＭＳ Ｐゴシック" w:hint="eastAsia"/>
                <w:kern w:val="0"/>
              </w:rPr>
              <w:t>（ID含む）</w:t>
            </w:r>
            <w:r w:rsidRPr="009703BB">
              <w:rPr>
                <w:rFonts w:ascii="ＭＳ Ｐ明朝" w:eastAsia="ＭＳ Ｐ明朝" w:hAnsi="ＭＳ Ｐ明朝" w:cs="ＭＳ Ｐゴシック" w:hint="eastAsia"/>
                <w:kern w:val="0"/>
              </w:rPr>
              <w:t>、</w:t>
            </w:r>
            <w:r w:rsidRPr="00177CD8">
              <w:rPr>
                <w:rFonts w:ascii="ＭＳ Ｐ明朝" w:eastAsia="ＭＳ Ｐ明朝" w:hAnsi="ＭＳ Ｐ明朝" w:cs="ＭＳ Ｐゴシック" w:hint="eastAsia"/>
                <w:color w:val="000000" w:themeColor="text1"/>
                <w:kern w:val="0"/>
              </w:rPr>
              <w:t>収納データ、会館設定データについて移行すること。また各データの変更履歴についても移行すること。</w:t>
            </w:r>
          </w:p>
        </w:tc>
      </w:tr>
      <w:tr w:rsidR="00604874" w:rsidRPr="000809BB" w14:paraId="56188492" w14:textId="77777777" w:rsidTr="0059594D">
        <w:trPr>
          <w:trHeight w:val="734"/>
        </w:trPr>
        <w:tc>
          <w:tcPr>
            <w:tcW w:w="1079" w:type="dxa"/>
            <w:vMerge w:val="restart"/>
            <w:tcBorders>
              <w:top w:val="single" w:sz="4" w:space="0" w:color="auto"/>
              <w:left w:val="single" w:sz="4" w:space="0" w:color="auto"/>
              <w:right w:val="single" w:sz="4" w:space="0" w:color="auto"/>
            </w:tcBorders>
            <w:shd w:val="clear" w:color="auto" w:fill="auto"/>
            <w:hideMark/>
          </w:tcPr>
          <w:p w14:paraId="5A6124F0" w14:textId="77777777" w:rsidR="00604874" w:rsidRPr="000650C7" w:rsidRDefault="00604874" w:rsidP="000809BB">
            <w:pPr>
              <w:widowControl/>
              <w:jc w:val="left"/>
              <w:rPr>
                <w:rFonts w:ascii="ＭＳ Ｐ明朝" w:eastAsia="ＭＳ Ｐ明朝" w:hAnsi="ＭＳ Ｐ明朝" w:cs="ＭＳ Ｐゴシック"/>
                <w:kern w:val="0"/>
              </w:rPr>
            </w:pPr>
            <w:r w:rsidRPr="000650C7">
              <w:rPr>
                <w:rFonts w:ascii="ＭＳ Ｐ明朝" w:eastAsia="ＭＳ Ｐ明朝" w:hAnsi="ＭＳ Ｐ明朝" w:cs="ＭＳ Ｐゴシック" w:hint="eastAsia"/>
                <w:kern w:val="0"/>
              </w:rPr>
              <w:t>移行計画</w:t>
            </w:r>
          </w:p>
        </w:tc>
        <w:tc>
          <w:tcPr>
            <w:tcW w:w="1897" w:type="dxa"/>
            <w:tcBorders>
              <w:top w:val="single" w:sz="4" w:space="0" w:color="auto"/>
              <w:left w:val="nil"/>
              <w:bottom w:val="single" w:sz="4" w:space="0" w:color="auto"/>
              <w:right w:val="single" w:sz="4" w:space="0" w:color="auto"/>
            </w:tcBorders>
            <w:shd w:val="clear" w:color="auto" w:fill="auto"/>
            <w:hideMark/>
          </w:tcPr>
          <w:p w14:paraId="5BD2DF68" w14:textId="77777777"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移行のユーザ/ベンダ作業分担</w:t>
            </w:r>
          </w:p>
        </w:tc>
        <w:tc>
          <w:tcPr>
            <w:tcW w:w="5283" w:type="dxa"/>
            <w:tcBorders>
              <w:top w:val="single" w:sz="4" w:space="0" w:color="auto"/>
              <w:left w:val="nil"/>
              <w:bottom w:val="single" w:sz="4" w:space="0" w:color="auto"/>
              <w:right w:val="single" w:sz="4" w:space="0" w:color="auto"/>
            </w:tcBorders>
            <w:shd w:val="clear" w:color="auto" w:fill="auto"/>
            <w:hideMark/>
          </w:tcPr>
          <w:p w14:paraId="43D178EA" w14:textId="186D6C42"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現行システム</w:t>
            </w:r>
            <w:r w:rsidRPr="009B3191">
              <w:rPr>
                <w:rFonts w:ascii="ＭＳ Ｐ明朝" w:eastAsia="ＭＳ Ｐ明朝" w:hAnsi="ＭＳ Ｐ明朝" w:cs="ＭＳ Ｐゴシック" w:hint="eastAsia"/>
                <w:kern w:val="0"/>
              </w:rPr>
              <w:t>から新</w:t>
            </w:r>
            <w:r w:rsidR="00B7253A" w:rsidRPr="009B3191">
              <w:rPr>
                <w:rFonts w:ascii="ＭＳ Ｐ明朝" w:eastAsia="ＭＳ Ｐ明朝" w:hAnsi="ＭＳ Ｐ明朝" w:cs="ＭＳ Ｐゴシック" w:hint="eastAsia"/>
                <w:kern w:val="0"/>
              </w:rPr>
              <w:t>サービス</w:t>
            </w:r>
            <w:r w:rsidRPr="009B3191">
              <w:rPr>
                <w:rFonts w:ascii="ＭＳ Ｐ明朝" w:eastAsia="ＭＳ Ｐ明朝" w:hAnsi="ＭＳ Ｐ明朝" w:cs="ＭＳ Ｐゴシック" w:hint="eastAsia"/>
                <w:kern w:val="0"/>
              </w:rPr>
              <w:t>へ</w:t>
            </w:r>
            <w:r w:rsidRPr="00177CD8">
              <w:rPr>
                <w:rFonts w:ascii="ＭＳ Ｐ明朝" w:eastAsia="ＭＳ Ｐ明朝" w:hAnsi="ＭＳ Ｐ明朝" w:cs="ＭＳ Ｐゴシック" w:hint="eastAsia"/>
                <w:color w:val="000000" w:themeColor="text1"/>
                <w:kern w:val="0"/>
              </w:rPr>
              <w:t>のデータ移行作業は、ユーザとベンダと共同で実施すること。</w:t>
            </w:r>
          </w:p>
        </w:tc>
      </w:tr>
      <w:tr w:rsidR="00604874" w:rsidRPr="000809BB" w14:paraId="7E8CC088" w14:textId="77777777" w:rsidTr="00604874">
        <w:trPr>
          <w:trHeight w:val="734"/>
        </w:trPr>
        <w:tc>
          <w:tcPr>
            <w:tcW w:w="1079" w:type="dxa"/>
            <w:vMerge/>
            <w:tcBorders>
              <w:left w:val="single" w:sz="4" w:space="0" w:color="auto"/>
              <w:right w:val="single" w:sz="4" w:space="0" w:color="auto"/>
            </w:tcBorders>
            <w:shd w:val="clear" w:color="auto" w:fill="auto"/>
          </w:tcPr>
          <w:p w14:paraId="66FF7B15" w14:textId="77777777" w:rsidR="00604874" w:rsidRPr="000650C7" w:rsidRDefault="00604874" w:rsidP="000809BB">
            <w:pPr>
              <w:widowControl/>
              <w:jc w:val="left"/>
              <w:rPr>
                <w:rFonts w:ascii="ＭＳ Ｐ明朝" w:eastAsia="ＭＳ Ｐ明朝" w:hAnsi="ＭＳ Ｐ明朝" w:cs="ＭＳ Ｐゴシック"/>
                <w:kern w:val="0"/>
              </w:rPr>
            </w:pPr>
          </w:p>
        </w:tc>
        <w:tc>
          <w:tcPr>
            <w:tcW w:w="1897" w:type="dxa"/>
            <w:tcBorders>
              <w:top w:val="single" w:sz="4" w:space="0" w:color="auto"/>
              <w:left w:val="nil"/>
              <w:bottom w:val="single" w:sz="4" w:space="0" w:color="auto"/>
              <w:right w:val="single" w:sz="4" w:space="0" w:color="auto"/>
            </w:tcBorders>
            <w:shd w:val="clear" w:color="auto" w:fill="auto"/>
          </w:tcPr>
          <w:p w14:paraId="7221BDFA" w14:textId="76EA5E31"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打ち合わせ回数</w:t>
            </w:r>
          </w:p>
        </w:tc>
        <w:tc>
          <w:tcPr>
            <w:tcW w:w="5283" w:type="dxa"/>
            <w:tcBorders>
              <w:top w:val="single" w:sz="4" w:space="0" w:color="auto"/>
              <w:left w:val="nil"/>
              <w:bottom w:val="single" w:sz="4" w:space="0" w:color="auto"/>
              <w:right w:val="single" w:sz="4" w:space="0" w:color="auto"/>
            </w:tcBorders>
            <w:shd w:val="clear" w:color="auto" w:fill="auto"/>
          </w:tcPr>
          <w:p w14:paraId="13820880" w14:textId="59FD96B6"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最低2回以上の打ち合わせとする。</w:t>
            </w:r>
          </w:p>
        </w:tc>
      </w:tr>
      <w:tr w:rsidR="00604874" w:rsidRPr="000809BB" w14:paraId="4D0CAFFD" w14:textId="77777777" w:rsidTr="00604874">
        <w:trPr>
          <w:trHeight w:val="734"/>
        </w:trPr>
        <w:tc>
          <w:tcPr>
            <w:tcW w:w="1079" w:type="dxa"/>
            <w:vMerge/>
            <w:tcBorders>
              <w:left w:val="single" w:sz="4" w:space="0" w:color="auto"/>
              <w:bottom w:val="single" w:sz="4" w:space="0" w:color="auto"/>
              <w:right w:val="single" w:sz="4" w:space="0" w:color="auto"/>
            </w:tcBorders>
            <w:shd w:val="clear" w:color="auto" w:fill="auto"/>
          </w:tcPr>
          <w:p w14:paraId="7FA1A93F" w14:textId="77777777" w:rsidR="00604874" w:rsidRPr="000650C7" w:rsidRDefault="00604874" w:rsidP="000809BB">
            <w:pPr>
              <w:widowControl/>
              <w:jc w:val="left"/>
              <w:rPr>
                <w:rFonts w:ascii="ＭＳ Ｐ明朝" w:eastAsia="ＭＳ Ｐ明朝" w:hAnsi="ＭＳ Ｐ明朝" w:cs="ＭＳ Ｐゴシック"/>
                <w:kern w:val="0"/>
              </w:rPr>
            </w:pPr>
          </w:p>
        </w:tc>
        <w:tc>
          <w:tcPr>
            <w:tcW w:w="1897" w:type="dxa"/>
            <w:tcBorders>
              <w:top w:val="single" w:sz="4" w:space="0" w:color="auto"/>
              <w:left w:val="nil"/>
              <w:bottom w:val="single" w:sz="4" w:space="0" w:color="auto"/>
              <w:right w:val="single" w:sz="4" w:space="0" w:color="auto"/>
            </w:tcBorders>
            <w:shd w:val="clear" w:color="auto" w:fill="auto"/>
          </w:tcPr>
          <w:p w14:paraId="77E6E4FF" w14:textId="64B7659F"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現行ベンダによるデータの排出回数</w:t>
            </w:r>
          </w:p>
        </w:tc>
        <w:tc>
          <w:tcPr>
            <w:tcW w:w="5283" w:type="dxa"/>
            <w:tcBorders>
              <w:top w:val="single" w:sz="4" w:space="0" w:color="auto"/>
              <w:left w:val="nil"/>
              <w:bottom w:val="single" w:sz="4" w:space="0" w:color="auto"/>
              <w:right w:val="single" w:sz="4" w:space="0" w:color="auto"/>
            </w:tcBorders>
            <w:shd w:val="clear" w:color="auto" w:fill="auto"/>
          </w:tcPr>
          <w:p w14:paraId="6FEC0870" w14:textId="250B8E77" w:rsidR="00604874" w:rsidRPr="00177CD8" w:rsidRDefault="00604874" w:rsidP="000809BB">
            <w:pPr>
              <w:widowControl/>
              <w:jc w:val="left"/>
              <w:rPr>
                <w:rFonts w:ascii="ＭＳ Ｐ明朝" w:eastAsia="ＭＳ Ｐ明朝" w:hAnsi="ＭＳ Ｐ明朝" w:cs="ＭＳ Ｐゴシック"/>
                <w:color w:val="000000" w:themeColor="text1"/>
                <w:kern w:val="0"/>
              </w:rPr>
            </w:pPr>
            <w:r w:rsidRPr="00177CD8">
              <w:rPr>
                <w:rFonts w:ascii="ＭＳ Ｐ明朝" w:eastAsia="ＭＳ Ｐ明朝" w:hAnsi="ＭＳ Ｐ明朝" w:cs="ＭＳ Ｐゴシック" w:hint="eastAsia"/>
                <w:color w:val="000000" w:themeColor="text1"/>
                <w:kern w:val="0"/>
              </w:rPr>
              <w:t>最低3回以上のデータ排出とする。</w:t>
            </w:r>
          </w:p>
        </w:tc>
      </w:tr>
    </w:tbl>
    <w:p w14:paraId="1D165A08" w14:textId="7D889FDF" w:rsidR="009B30F5" w:rsidRDefault="009B30F5" w:rsidP="00F32090"/>
    <w:p w14:paraId="7D6A2C56" w14:textId="1E2141DE" w:rsidR="009B30F5" w:rsidRDefault="009B30F5" w:rsidP="00A86E76">
      <w:pPr>
        <w:pStyle w:val="2"/>
      </w:pPr>
      <w:bookmarkStart w:id="16" w:name="_Toc171603874"/>
      <w:r>
        <w:rPr>
          <w:rFonts w:hint="eastAsia"/>
        </w:rPr>
        <w:t>情報セキュリティ・個人情報の適正な取扱い</w:t>
      </w:r>
      <w:bookmarkEnd w:id="16"/>
    </w:p>
    <w:p w14:paraId="7CE8B63D" w14:textId="6FDB8668" w:rsidR="009B30F5" w:rsidRDefault="00F76AFE" w:rsidP="00F76AFE">
      <w:pPr>
        <w:ind w:leftChars="202" w:left="424" w:firstLineChars="134" w:firstLine="281"/>
      </w:pPr>
      <w:r>
        <w:rPr>
          <w:rFonts w:hint="eastAsia"/>
        </w:rPr>
        <w:t>適切なセキュリティ対策を講じた、安全性・信頼性・可用性の高いサービスが提供できるシステムとすること。</w:t>
      </w:r>
      <w:r w:rsidR="00B7253A" w:rsidRPr="00C34192">
        <w:rPr>
          <w:rFonts w:hint="eastAsia"/>
        </w:rPr>
        <w:t>また、</w:t>
      </w:r>
      <w:r w:rsidR="009B30F5">
        <w:rPr>
          <w:rFonts w:hint="eastAsia"/>
        </w:rPr>
        <w:t>利用者の個人情報（アクセス記録やメールアドレスなど）については、</w:t>
      </w:r>
      <w:r w:rsidR="00B7253A">
        <w:rPr>
          <w:rFonts w:hint="eastAsia"/>
        </w:rPr>
        <w:t>適正な取扱いを行うこと。</w:t>
      </w:r>
    </w:p>
    <w:p w14:paraId="376D2E4F" w14:textId="2E7F02F2" w:rsidR="00C60D65" w:rsidRDefault="00C60D65" w:rsidP="00F76AFE">
      <w:pPr>
        <w:ind w:leftChars="202" w:left="424" w:firstLineChars="134" w:firstLine="281"/>
      </w:pPr>
      <w:r>
        <w:t>本業務を実施するにあたっては、京都府</w:t>
      </w:r>
      <w:r>
        <w:rPr>
          <w:rFonts w:hint="eastAsia"/>
        </w:rPr>
        <w:t>自治体情報化推進協議会開発局</w:t>
      </w:r>
      <w:r>
        <w:t>情報セキュリティ</w:t>
      </w:r>
      <w:r>
        <w:rPr>
          <w:rFonts w:hint="eastAsia"/>
        </w:rPr>
        <w:t>ポリシー</w:t>
      </w:r>
      <w:r>
        <w:t>に定める事項を遵守すること。</w:t>
      </w:r>
    </w:p>
    <w:p w14:paraId="7DEE9D01" w14:textId="1974367C" w:rsidR="009B30F5" w:rsidRDefault="009B30F5" w:rsidP="009B30F5"/>
    <w:p w14:paraId="1A5AE0AE" w14:textId="237B2F75" w:rsidR="009B30F5" w:rsidRPr="00DB73C0" w:rsidRDefault="009B30F5" w:rsidP="00A86E76">
      <w:pPr>
        <w:pStyle w:val="2"/>
      </w:pPr>
      <w:bookmarkStart w:id="17" w:name="_Toc171603875"/>
      <w:r w:rsidRPr="00DB73C0">
        <w:rPr>
          <w:rFonts w:hint="eastAsia"/>
        </w:rPr>
        <w:t>システム環境変化への対応</w:t>
      </w:r>
      <w:bookmarkEnd w:id="17"/>
    </w:p>
    <w:p w14:paraId="4E17A1FC" w14:textId="53C04196" w:rsidR="00C60D65" w:rsidRDefault="009B30F5" w:rsidP="00C60D65">
      <w:pPr>
        <w:ind w:leftChars="202" w:left="424" w:firstLineChars="135" w:firstLine="283"/>
      </w:pPr>
      <w:r w:rsidRPr="00DB73C0">
        <w:rPr>
          <w:rFonts w:hint="eastAsia"/>
        </w:rPr>
        <w:t>標準的なパソコンやスマートフォン、タブレットに搭載される</w:t>
      </w:r>
      <w:r w:rsidRPr="00DB73C0">
        <w:rPr>
          <w:rFonts w:hint="eastAsia"/>
        </w:rPr>
        <w:t>OS</w:t>
      </w:r>
      <w:r w:rsidRPr="00DB73C0">
        <w:rPr>
          <w:rFonts w:hint="eastAsia"/>
        </w:rPr>
        <w:t>や</w:t>
      </w:r>
      <w:r w:rsidRPr="00DB73C0">
        <w:rPr>
          <w:rFonts w:hint="eastAsia"/>
        </w:rPr>
        <w:t>Web</w:t>
      </w:r>
      <w:r w:rsidRPr="00DB73C0">
        <w:rPr>
          <w:rFonts w:hint="eastAsia"/>
        </w:rPr>
        <w:t>ブラウザ等の環境で動作し、その環境の変化、新たなデバイス、及びシステム間</w:t>
      </w:r>
      <w:r w:rsidR="00F76AFE" w:rsidRPr="00DB73C0">
        <w:rPr>
          <w:rFonts w:hint="eastAsia"/>
        </w:rPr>
        <w:t>連携</w:t>
      </w:r>
      <w:r>
        <w:rPr>
          <w:rFonts w:hint="eastAsia"/>
        </w:rPr>
        <w:t>に対応できる仕組みであること。</w:t>
      </w:r>
    </w:p>
    <w:p w14:paraId="7057A2D3" w14:textId="6D0E66CB" w:rsidR="009B30F5" w:rsidRDefault="009B30F5" w:rsidP="009B30F5"/>
    <w:p w14:paraId="5C8A7A8C" w14:textId="0EE9664E" w:rsidR="009B30F5" w:rsidRDefault="00B864FF" w:rsidP="00B864FF">
      <w:pPr>
        <w:pStyle w:val="1"/>
      </w:pPr>
      <w:bookmarkStart w:id="18" w:name="_Toc171603876"/>
      <w:r>
        <w:rPr>
          <w:rFonts w:hint="eastAsia"/>
        </w:rPr>
        <w:t>システムの</w:t>
      </w:r>
      <w:r w:rsidR="00AB4CA4">
        <w:rPr>
          <w:rFonts w:hint="eastAsia"/>
        </w:rPr>
        <w:t>機能</w:t>
      </w:r>
      <w:r>
        <w:rPr>
          <w:rFonts w:hint="eastAsia"/>
        </w:rPr>
        <w:t>要件</w:t>
      </w:r>
      <w:bookmarkEnd w:id="18"/>
    </w:p>
    <w:p w14:paraId="301A85D7" w14:textId="66349D1A" w:rsidR="00B864FF" w:rsidRPr="00E714D1" w:rsidRDefault="00CB6C28" w:rsidP="00525DB9">
      <w:pPr>
        <w:ind w:leftChars="201" w:left="422" w:firstLineChars="135" w:firstLine="283"/>
        <w:rPr>
          <w:strike/>
          <w:color w:val="C00000"/>
        </w:rPr>
      </w:pPr>
      <w:r>
        <w:rPr>
          <w:rFonts w:hint="eastAsia"/>
        </w:rPr>
        <w:t>別紙４、５</w:t>
      </w:r>
      <w:r w:rsidR="00E714D1">
        <w:rPr>
          <w:rFonts w:hint="eastAsia"/>
        </w:rPr>
        <w:t>に記載する機能を実装すること</w:t>
      </w:r>
      <w:r w:rsidR="00B864FF">
        <w:rPr>
          <w:rFonts w:hint="eastAsia"/>
        </w:rPr>
        <w:t>。</w:t>
      </w:r>
    </w:p>
    <w:p w14:paraId="0F092E03" w14:textId="6E36D8AB" w:rsidR="00B864FF" w:rsidRDefault="00B864FF" w:rsidP="00B864FF"/>
    <w:p w14:paraId="4922FF13" w14:textId="7565FEE7" w:rsidR="00B864FF" w:rsidRDefault="00B864FF" w:rsidP="00B864FF">
      <w:pPr>
        <w:pStyle w:val="1"/>
      </w:pPr>
      <w:bookmarkStart w:id="19" w:name="_Toc171603877"/>
      <w:r>
        <w:rPr>
          <w:rFonts w:hint="eastAsia"/>
        </w:rPr>
        <w:t>規模要件</w:t>
      </w:r>
      <w:bookmarkEnd w:id="19"/>
    </w:p>
    <w:p w14:paraId="64F0C83F" w14:textId="6798A951" w:rsidR="00B864FF" w:rsidRDefault="001106FD" w:rsidP="00525DB9">
      <w:pPr>
        <w:ind w:leftChars="201" w:left="422" w:firstLineChars="135" w:firstLine="283"/>
      </w:pPr>
      <w:r>
        <w:rPr>
          <w:rFonts w:hint="eastAsia"/>
        </w:rPr>
        <w:t>現行システムの利用件数推移および現行</w:t>
      </w:r>
      <w:r w:rsidR="00B864FF">
        <w:rPr>
          <w:rFonts w:hint="eastAsia"/>
        </w:rPr>
        <w:t>システムで管理する施設</w:t>
      </w:r>
      <w:r w:rsidR="00163C0C">
        <w:rPr>
          <w:rFonts w:hint="eastAsia"/>
        </w:rPr>
        <w:t>の情報</w:t>
      </w:r>
      <w:r w:rsidR="001D10F9">
        <w:rPr>
          <w:rFonts w:hint="eastAsia"/>
        </w:rPr>
        <w:t>およびシステムの利用件</w:t>
      </w:r>
      <w:r w:rsidR="001D10F9" w:rsidRPr="00F97329">
        <w:rPr>
          <w:rFonts w:hint="eastAsia"/>
          <w:color w:val="000000" w:themeColor="text1"/>
        </w:rPr>
        <w:t>数</w:t>
      </w:r>
      <w:r w:rsidR="00B864FF" w:rsidRPr="00F97329">
        <w:rPr>
          <w:rFonts w:hint="eastAsia"/>
          <w:color w:val="000000" w:themeColor="text1"/>
        </w:rPr>
        <w:t>は別紙</w:t>
      </w:r>
      <w:r w:rsidR="00E540D0" w:rsidRPr="00F97329">
        <w:rPr>
          <w:rFonts w:hint="eastAsia"/>
          <w:color w:val="000000" w:themeColor="text1"/>
        </w:rPr>
        <w:t>６</w:t>
      </w:r>
      <w:r w:rsidR="00163C0C" w:rsidRPr="00F97329">
        <w:rPr>
          <w:rFonts w:hint="eastAsia"/>
          <w:color w:val="000000" w:themeColor="text1"/>
        </w:rPr>
        <w:t>の</w:t>
      </w:r>
      <w:r w:rsidR="00B864FF">
        <w:rPr>
          <w:rFonts w:hint="eastAsia"/>
        </w:rPr>
        <w:t>とおり。</w:t>
      </w:r>
    </w:p>
    <w:p w14:paraId="29167024" w14:textId="19CE4A78" w:rsidR="00B864FF" w:rsidRDefault="00B864FF" w:rsidP="00B864FF"/>
    <w:p w14:paraId="1A0BAD3F" w14:textId="5619645E" w:rsidR="00B864FF" w:rsidRDefault="00B864FF" w:rsidP="00B864FF">
      <w:pPr>
        <w:pStyle w:val="1"/>
      </w:pPr>
      <w:bookmarkStart w:id="20" w:name="_Toc171603878"/>
      <w:r>
        <w:rPr>
          <w:rFonts w:hint="eastAsia"/>
        </w:rPr>
        <w:t>利用者特性</w:t>
      </w:r>
      <w:bookmarkEnd w:id="20"/>
    </w:p>
    <w:p w14:paraId="17DBEFBF" w14:textId="77777777" w:rsidR="00006D7C" w:rsidRPr="00DB73C0" w:rsidRDefault="00B864FF" w:rsidP="00006D7C">
      <w:pPr>
        <w:ind w:firstLineChars="317" w:firstLine="666"/>
      </w:pPr>
      <w:r w:rsidRPr="00DB73C0">
        <w:rPr>
          <w:rFonts w:hint="eastAsia"/>
        </w:rPr>
        <w:t>システムは、公共施設を利用する市民等、施設を管理する職員及び指定管理者が利</w:t>
      </w:r>
    </w:p>
    <w:p w14:paraId="272C5107" w14:textId="77777777" w:rsidR="00B864FF" w:rsidRPr="00DB73C0" w:rsidRDefault="00B864FF" w:rsidP="00006D7C">
      <w:pPr>
        <w:ind w:firstLineChars="200" w:firstLine="420"/>
      </w:pPr>
      <w:r w:rsidRPr="00DB73C0">
        <w:rPr>
          <w:rFonts w:hint="eastAsia"/>
        </w:rPr>
        <w:t>用する。</w:t>
      </w:r>
    </w:p>
    <w:p w14:paraId="4874E319" w14:textId="174E0906" w:rsidR="00B864FF" w:rsidRPr="00DB73C0" w:rsidRDefault="00B864FF" w:rsidP="00B864FF">
      <w:pPr>
        <w:pStyle w:val="2"/>
      </w:pPr>
      <w:bookmarkStart w:id="21" w:name="_Toc171603879"/>
      <w:r w:rsidRPr="00DB73C0">
        <w:rPr>
          <w:rFonts w:hint="eastAsia"/>
        </w:rPr>
        <w:t>公共施設を利用する住民</w:t>
      </w:r>
      <w:r w:rsidR="00E714D1" w:rsidRPr="00DB73C0">
        <w:rPr>
          <w:rFonts w:hint="eastAsia"/>
        </w:rPr>
        <w:t>及び利用環境</w:t>
      </w:r>
      <w:bookmarkEnd w:id="21"/>
    </w:p>
    <w:p w14:paraId="5F99CC53" w14:textId="3F9F6D5B" w:rsidR="00232F73" w:rsidRPr="00DB73C0" w:rsidRDefault="00B864FF" w:rsidP="00E5606E">
      <w:pPr>
        <w:ind w:leftChars="201" w:left="422" w:firstLineChars="135" w:firstLine="283"/>
      </w:pPr>
      <w:r w:rsidRPr="00DB73C0">
        <w:rPr>
          <w:rFonts w:hint="eastAsia"/>
        </w:rPr>
        <w:t>利用者登録数は</w:t>
      </w:r>
      <w:r w:rsidR="0033765C" w:rsidRPr="00DB73C0">
        <w:rPr>
          <w:rFonts w:hint="eastAsia"/>
        </w:rPr>
        <w:t>1</w:t>
      </w:r>
      <w:r w:rsidR="00E5606E" w:rsidRPr="00DB73C0">
        <w:rPr>
          <w:rFonts w:hint="eastAsia"/>
        </w:rPr>
        <w:t>24</w:t>
      </w:r>
      <w:r w:rsidR="00E5606E" w:rsidRPr="00DB73C0">
        <w:t>,</w:t>
      </w:r>
      <w:r w:rsidR="00E5606E" w:rsidRPr="00DB73C0">
        <w:rPr>
          <w:rFonts w:hint="eastAsia"/>
        </w:rPr>
        <w:t>989</w:t>
      </w:r>
      <w:r w:rsidRPr="00DB73C0">
        <w:rPr>
          <w:rFonts w:hint="eastAsia"/>
        </w:rPr>
        <w:t>人（</w:t>
      </w:r>
      <w:r w:rsidR="00033555" w:rsidRPr="00DB73C0">
        <w:rPr>
          <w:rFonts w:hint="eastAsia"/>
        </w:rPr>
        <w:t>令和</w:t>
      </w:r>
      <w:r w:rsidR="00E5606E" w:rsidRPr="00DB73C0">
        <w:rPr>
          <w:rFonts w:hint="eastAsia"/>
        </w:rPr>
        <w:t>6</w:t>
      </w:r>
      <w:r w:rsidR="00033555" w:rsidRPr="00DB73C0">
        <w:rPr>
          <w:rFonts w:hint="eastAsia"/>
        </w:rPr>
        <w:t>年</w:t>
      </w:r>
      <w:r w:rsidR="00E5606E" w:rsidRPr="00DB73C0">
        <w:rPr>
          <w:rFonts w:hint="eastAsia"/>
        </w:rPr>
        <w:t>3</w:t>
      </w:r>
      <w:r w:rsidR="00033555" w:rsidRPr="00DB73C0">
        <w:rPr>
          <w:rFonts w:hint="eastAsia"/>
        </w:rPr>
        <w:t>月</w:t>
      </w:r>
      <w:r w:rsidRPr="00DB73C0">
        <w:rPr>
          <w:rFonts w:hint="eastAsia"/>
        </w:rPr>
        <w:t>時点）</w:t>
      </w:r>
      <w:r w:rsidR="009B7254" w:rsidRPr="00DB73C0">
        <w:rPr>
          <w:rFonts w:hint="eastAsia"/>
        </w:rPr>
        <w:t>、情報公開方法は抽選予約、先着順予約、空き情報閲覧。システム</w:t>
      </w:r>
      <w:r w:rsidR="009B7254" w:rsidRPr="00DB73C0">
        <w:t>には、インターネットに接続されている</w:t>
      </w:r>
      <w:r w:rsidR="009B7254" w:rsidRPr="00DB73C0">
        <w:rPr>
          <w:rFonts w:hint="eastAsia"/>
        </w:rPr>
        <w:t>個人の</w:t>
      </w:r>
      <w:r w:rsidR="009B7254" w:rsidRPr="00DB73C0">
        <w:t>パソコンからのアクセスのみならず、スマートフォン</w:t>
      </w:r>
      <w:r w:rsidR="009B7254" w:rsidRPr="00DB73C0">
        <w:rPr>
          <w:rFonts w:hint="eastAsia"/>
        </w:rPr>
        <w:t>、</w:t>
      </w:r>
      <w:r w:rsidR="009B7254" w:rsidRPr="00DB73C0">
        <w:rPr>
          <w:rFonts w:hint="eastAsia"/>
        </w:rPr>
        <w:t>KIOSK</w:t>
      </w:r>
      <w:r w:rsidR="009B7254" w:rsidRPr="00DB73C0">
        <w:rPr>
          <w:rFonts w:hint="eastAsia"/>
        </w:rPr>
        <w:t>端末など、</w:t>
      </w:r>
      <w:r w:rsidR="009B7254" w:rsidRPr="00DB73C0">
        <w:t>利用者の多様な利用環境に対応できることとする。</w:t>
      </w:r>
    </w:p>
    <w:p w14:paraId="5600150A" w14:textId="4C59359A" w:rsidR="00B864FF" w:rsidRPr="00DB73C0" w:rsidRDefault="009B7254" w:rsidP="00525DB9">
      <w:pPr>
        <w:ind w:leftChars="201" w:left="422" w:firstLineChars="135" w:firstLine="283"/>
      </w:pPr>
      <w:r w:rsidRPr="00DB73C0">
        <w:t>なお、</w:t>
      </w:r>
      <w:r w:rsidR="00C34192" w:rsidRPr="00DB73C0">
        <w:rPr>
          <w:rFonts w:hint="eastAsia"/>
        </w:rPr>
        <w:t>サービス</w:t>
      </w:r>
      <w:r w:rsidRPr="00DB73C0">
        <w:t>利用者</w:t>
      </w:r>
      <w:r w:rsidRPr="00DB73C0">
        <w:t xml:space="preserve"> PC </w:t>
      </w:r>
      <w:r w:rsidRPr="00DB73C0">
        <w:t>の</w:t>
      </w:r>
      <w:r w:rsidRPr="00DB73C0">
        <w:t xml:space="preserve"> OS</w:t>
      </w:r>
      <w:r w:rsidRPr="00DB73C0">
        <w:t>、メモリ、ディスク容量、</w:t>
      </w:r>
      <w:r w:rsidRPr="00DB73C0">
        <w:t xml:space="preserve">Web </w:t>
      </w:r>
      <w:r w:rsidRPr="00DB73C0">
        <w:t>ブラウザ、通信環境やスマートフォンの</w:t>
      </w:r>
      <w:r w:rsidRPr="00DB73C0">
        <w:t xml:space="preserve"> OS</w:t>
      </w:r>
      <w:r w:rsidRPr="00DB73C0">
        <w:t>、キャリア、機種、通信方式等は、公共サービスという特性から、</w:t>
      </w:r>
      <w:r w:rsidR="003A7AFA" w:rsidRPr="00DB73C0">
        <w:rPr>
          <w:rFonts w:hint="eastAsia"/>
          <w:color w:val="000000" w:themeColor="text1"/>
        </w:rPr>
        <w:t>幅</w:t>
      </w:r>
      <w:r w:rsidRPr="00DB73C0">
        <w:rPr>
          <w:color w:val="000000" w:themeColor="text1"/>
        </w:rPr>
        <w:t>広く</w:t>
      </w:r>
      <w:r w:rsidRPr="00DB73C0">
        <w:t>カバーできることとする。</w:t>
      </w:r>
    </w:p>
    <w:p w14:paraId="308E303C" w14:textId="59DD33B4" w:rsidR="009B7254" w:rsidRPr="00DB73C0" w:rsidRDefault="009B7254" w:rsidP="00B864FF"/>
    <w:p w14:paraId="16156C4A" w14:textId="7C525DCC" w:rsidR="009B7254" w:rsidRPr="00DB73C0" w:rsidRDefault="009B7254" w:rsidP="009B7254">
      <w:pPr>
        <w:pStyle w:val="2"/>
      </w:pPr>
      <w:bookmarkStart w:id="22" w:name="_Toc171603880"/>
      <w:r w:rsidRPr="00DB73C0">
        <w:rPr>
          <w:rFonts w:hint="eastAsia"/>
        </w:rPr>
        <w:t>施設</w:t>
      </w:r>
      <w:r w:rsidR="00577D90" w:rsidRPr="00DB73C0">
        <w:rPr>
          <w:rFonts w:hint="eastAsia"/>
        </w:rPr>
        <w:t>管理</w:t>
      </w:r>
      <w:r w:rsidRPr="00DB73C0">
        <w:rPr>
          <w:rFonts w:hint="eastAsia"/>
        </w:rPr>
        <w:t>者</w:t>
      </w:r>
      <w:bookmarkEnd w:id="22"/>
    </w:p>
    <w:p w14:paraId="7B40D33E" w14:textId="0D7A7252" w:rsidR="0009368A" w:rsidRPr="00DB73C0" w:rsidRDefault="0009368A" w:rsidP="00033555">
      <w:pPr>
        <w:ind w:leftChars="202" w:left="426" w:hanging="2"/>
      </w:pPr>
      <w:r w:rsidRPr="00DB73C0">
        <w:rPr>
          <w:rFonts w:hint="eastAsia"/>
        </w:rPr>
        <w:t>○</w:t>
      </w:r>
      <w:r w:rsidR="009B7254" w:rsidRPr="00DB73C0">
        <w:rPr>
          <w:rFonts w:hint="eastAsia"/>
        </w:rPr>
        <w:t>アカウントは、システム管理者、自治体管理者、</w:t>
      </w:r>
      <w:r w:rsidR="00643BE8" w:rsidRPr="00DB73C0">
        <w:rPr>
          <w:rFonts w:hint="eastAsia"/>
        </w:rPr>
        <w:t>会館管理者</w:t>
      </w:r>
      <w:r w:rsidR="00E76CE5" w:rsidRPr="00DB73C0">
        <w:rPr>
          <w:rFonts w:hint="eastAsia"/>
        </w:rPr>
        <w:t>、一般職員</w:t>
      </w:r>
      <w:r w:rsidR="00643BE8" w:rsidRPr="00DB73C0">
        <w:rPr>
          <w:rFonts w:hint="eastAsia"/>
        </w:rPr>
        <w:t>に分けて定義している。</w:t>
      </w:r>
    </w:p>
    <w:tbl>
      <w:tblPr>
        <w:tblStyle w:val="af0"/>
        <w:tblpPr w:leftFromText="142" w:rightFromText="142" w:vertAnchor="text" w:horzAnchor="margin" w:tblpY="492"/>
        <w:tblW w:w="0" w:type="auto"/>
        <w:tblLook w:val="04A0" w:firstRow="1" w:lastRow="0" w:firstColumn="1" w:lastColumn="0" w:noHBand="0" w:noVBand="1"/>
      </w:tblPr>
      <w:tblGrid>
        <w:gridCol w:w="1838"/>
        <w:gridCol w:w="6656"/>
      </w:tblGrid>
      <w:tr w:rsidR="00033555" w:rsidRPr="00DB73C0" w14:paraId="0A789126" w14:textId="77777777" w:rsidTr="000809BB">
        <w:tc>
          <w:tcPr>
            <w:tcW w:w="1838" w:type="dxa"/>
            <w:shd w:val="clear" w:color="auto" w:fill="D9D9D9" w:themeFill="background1" w:themeFillShade="D9"/>
          </w:tcPr>
          <w:p w14:paraId="473E405C" w14:textId="77777777" w:rsidR="00033555" w:rsidRPr="00DB73C0" w:rsidRDefault="00033555" w:rsidP="00033555">
            <w:r w:rsidRPr="00DB73C0">
              <w:rPr>
                <w:rFonts w:hint="eastAsia"/>
              </w:rPr>
              <w:t>区分</w:t>
            </w:r>
          </w:p>
        </w:tc>
        <w:tc>
          <w:tcPr>
            <w:tcW w:w="6656" w:type="dxa"/>
            <w:shd w:val="clear" w:color="auto" w:fill="D9D9D9" w:themeFill="background1" w:themeFillShade="D9"/>
          </w:tcPr>
          <w:p w14:paraId="3A37D1CE" w14:textId="77777777" w:rsidR="00033555" w:rsidRPr="00DB73C0" w:rsidRDefault="00033555" w:rsidP="00033555">
            <w:r w:rsidRPr="00DB73C0">
              <w:rPr>
                <w:rFonts w:hint="eastAsia"/>
              </w:rPr>
              <w:t>主な利用内容</w:t>
            </w:r>
          </w:p>
        </w:tc>
      </w:tr>
      <w:tr w:rsidR="00033555" w:rsidRPr="00DB73C0" w14:paraId="6DE0C86B" w14:textId="77777777" w:rsidTr="00033555">
        <w:tc>
          <w:tcPr>
            <w:tcW w:w="1838" w:type="dxa"/>
          </w:tcPr>
          <w:p w14:paraId="4E6512F4" w14:textId="77777777" w:rsidR="00033555" w:rsidRPr="00DB73C0" w:rsidRDefault="00033555" w:rsidP="00033555">
            <w:r w:rsidRPr="00DB73C0">
              <w:rPr>
                <w:rFonts w:hint="eastAsia"/>
              </w:rPr>
              <w:t>システム管理者</w:t>
            </w:r>
          </w:p>
        </w:tc>
        <w:tc>
          <w:tcPr>
            <w:tcW w:w="6656" w:type="dxa"/>
          </w:tcPr>
          <w:p w14:paraId="169504AB" w14:textId="77777777" w:rsidR="00033555" w:rsidRPr="00DB73C0" w:rsidRDefault="00033555" w:rsidP="00033555">
            <w:r w:rsidRPr="00DB73C0">
              <w:rPr>
                <w:rFonts w:hint="eastAsia"/>
              </w:rPr>
              <w:t>システム共通情報管理（祝日の設定、自治体情報の管理）</w:t>
            </w:r>
          </w:p>
        </w:tc>
      </w:tr>
      <w:tr w:rsidR="00033555" w:rsidRPr="00DB73C0" w14:paraId="6AE5FBB0" w14:textId="77777777" w:rsidTr="00033555">
        <w:tc>
          <w:tcPr>
            <w:tcW w:w="1838" w:type="dxa"/>
          </w:tcPr>
          <w:p w14:paraId="6375A8D4" w14:textId="77777777" w:rsidR="00033555" w:rsidRPr="00DB73C0" w:rsidRDefault="00033555" w:rsidP="00033555">
            <w:r w:rsidRPr="00DB73C0">
              <w:rPr>
                <w:rFonts w:hint="eastAsia"/>
              </w:rPr>
              <w:t>自治体管理者</w:t>
            </w:r>
          </w:p>
        </w:tc>
        <w:tc>
          <w:tcPr>
            <w:tcW w:w="6656" w:type="dxa"/>
          </w:tcPr>
          <w:p w14:paraId="33DAC5E0" w14:textId="77777777" w:rsidR="00033555" w:rsidRPr="00DB73C0" w:rsidRDefault="00033555" w:rsidP="00033555">
            <w:r w:rsidRPr="00DB73C0">
              <w:rPr>
                <w:rFonts w:hint="eastAsia"/>
              </w:rPr>
              <w:t>自治体内共通情報（使用料金の科目の管理、利用者グループの設定）</w:t>
            </w:r>
          </w:p>
        </w:tc>
      </w:tr>
      <w:tr w:rsidR="00033555" w:rsidRPr="00DB73C0" w14:paraId="77F7CF1F" w14:textId="77777777" w:rsidTr="00033555">
        <w:tc>
          <w:tcPr>
            <w:tcW w:w="1838" w:type="dxa"/>
          </w:tcPr>
          <w:p w14:paraId="13F57C90" w14:textId="77777777" w:rsidR="00033555" w:rsidRPr="00DB73C0" w:rsidRDefault="00033555" w:rsidP="00033555">
            <w:r w:rsidRPr="00DB73C0">
              <w:rPr>
                <w:rFonts w:hint="eastAsia"/>
              </w:rPr>
              <w:t>会館管理者</w:t>
            </w:r>
          </w:p>
        </w:tc>
        <w:tc>
          <w:tcPr>
            <w:tcW w:w="6656" w:type="dxa"/>
          </w:tcPr>
          <w:p w14:paraId="4BB849E6" w14:textId="77777777" w:rsidR="00033555" w:rsidRPr="00DB73C0" w:rsidRDefault="00033555" w:rsidP="00033555">
            <w:r w:rsidRPr="00DB73C0">
              <w:rPr>
                <w:rFonts w:hint="eastAsia"/>
              </w:rPr>
              <w:t>会館関連情報（会館、施設情報の管理）</w:t>
            </w:r>
          </w:p>
        </w:tc>
      </w:tr>
      <w:tr w:rsidR="00033555" w:rsidRPr="00DB73C0" w14:paraId="7EDACFD9" w14:textId="77777777" w:rsidTr="00033555">
        <w:tc>
          <w:tcPr>
            <w:tcW w:w="1838" w:type="dxa"/>
          </w:tcPr>
          <w:p w14:paraId="78D1DEE8" w14:textId="77777777" w:rsidR="00033555" w:rsidRPr="00DB73C0" w:rsidRDefault="00033555" w:rsidP="00033555">
            <w:r w:rsidRPr="00DB73C0">
              <w:rPr>
                <w:rFonts w:hint="eastAsia"/>
              </w:rPr>
              <w:t>一般職員</w:t>
            </w:r>
          </w:p>
        </w:tc>
        <w:tc>
          <w:tcPr>
            <w:tcW w:w="6656" w:type="dxa"/>
          </w:tcPr>
          <w:p w14:paraId="266153DB" w14:textId="686D642A" w:rsidR="009E49A1" w:rsidRPr="00DB73C0" w:rsidRDefault="00033555" w:rsidP="00033555">
            <w:r w:rsidRPr="00DB73C0">
              <w:rPr>
                <w:rFonts w:hint="eastAsia"/>
              </w:rPr>
              <w:t>予約受付、統計帳票の管理</w:t>
            </w:r>
            <w:r w:rsidR="009E49A1" w:rsidRPr="00DB73C0">
              <w:rPr>
                <w:rFonts w:hint="eastAsia"/>
              </w:rPr>
              <w:t>、利用者</w:t>
            </w:r>
            <w:r w:rsidR="009E49A1" w:rsidRPr="00DB73C0">
              <w:rPr>
                <w:rFonts w:hint="eastAsia"/>
              </w:rPr>
              <w:t>ID</w:t>
            </w:r>
            <w:r w:rsidR="009E49A1" w:rsidRPr="00DB73C0">
              <w:rPr>
                <w:rFonts w:hint="eastAsia"/>
              </w:rPr>
              <w:t>の発行</w:t>
            </w:r>
          </w:p>
        </w:tc>
      </w:tr>
    </w:tbl>
    <w:p w14:paraId="52FCA648" w14:textId="156A3814" w:rsidR="00744DA8" w:rsidRPr="00DB73C0" w:rsidRDefault="0009368A" w:rsidP="00744DA8">
      <w:pPr>
        <w:ind w:leftChars="202" w:left="426" w:hanging="2"/>
      </w:pPr>
      <w:r w:rsidRPr="00DB73C0">
        <w:rPr>
          <w:rFonts w:hint="eastAsia"/>
        </w:rPr>
        <w:t>○</w:t>
      </w:r>
      <w:r w:rsidR="00C34192" w:rsidRPr="00DB73C0">
        <w:rPr>
          <w:rFonts w:hint="eastAsia"/>
        </w:rPr>
        <w:t>サービス</w:t>
      </w:r>
      <w:r w:rsidR="00643BE8" w:rsidRPr="00DB73C0">
        <w:rPr>
          <w:rFonts w:hint="eastAsia"/>
        </w:rPr>
        <w:t>の利用形態</w:t>
      </w:r>
      <w:r w:rsidR="00643BE8" w:rsidRPr="00DB73C0">
        <w:br/>
      </w:r>
      <w:r w:rsidRPr="00DB73C0">
        <w:rPr>
          <w:rFonts w:hint="eastAsia"/>
        </w:rPr>
        <w:t>○ユーザ環境</w:t>
      </w:r>
    </w:p>
    <w:p w14:paraId="08A1A96D" w14:textId="7AC451BF" w:rsidR="00F139EE" w:rsidRPr="00F97329" w:rsidRDefault="0009368A" w:rsidP="00F97329">
      <w:pPr>
        <w:ind w:leftChars="202" w:left="634" w:hangingChars="100" w:hanging="210"/>
        <w:rPr>
          <w:color w:val="000000" w:themeColor="text1"/>
        </w:rPr>
      </w:pPr>
      <w:r w:rsidRPr="00DB73C0">
        <w:rPr>
          <w:rFonts w:hint="eastAsia"/>
          <w:color w:val="000000" w:themeColor="text1"/>
        </w:rPr>
        <w:t xml:space="preserve">　</w:t>
      </w:r>
      <w:r w:rsidR="00F139EE" w:rsidRPr="00DB73C0">
        <w:rPr>
          <w:rFonts w:hint="eastAsia"/>
          <w:color w:val="000000" w:themeColor="text1"/>
        </w:rPr>
        <w:t>別紙</w:t>
      </w:r>
      <w:r w:rsidR="00F97329" w:rsidRPr="00DB73C0">
        <w:rPr>
          <w:rFonts w:hint="eastAsia"/>
          <w:color w:val="000000" w:themeColor="text1"/>
        </w:rPr>
        <w:t>7</w:t>
      </w:r>
      <w:r w:rsidR="00F139EE" w:rsidRPr="00DB73C0">
        <w:rPr>
          <w:rFonts w:hint="eastAsia"/>
          <w:color w:val="000000" w:themeColor="text1"/>
        </w:rPr>
        <w:t>を参照すること。使用ブラウザは</w:t>
      </w:r>
      <w:r w:rsidR="00F139EE" w:rsidRPr="00DB73C0">
        <w:rPr>
          <w:rFonts w:hint="eastAsia"/>
          <w:color w:val="000000" w:themeColor="text1"/>
        </w:rPr>
        <w:t>Microso</w:t>
      </w:r>
      <w:r w:rsidR="00F139EE" w:rsidRPr="00F97329">
        <w:rPr>
          <w:rFonts w:hint="eastAsia"/>
          <w:color w:val="000000" w:themeColor="text1"/>
        </w:rPr>
        <w:t>ft Edge</w:t>
      </w:r>
      <w:r w:rsidR="00F139EE" w:rsidRPr="00F97329">
        <w:rPr>
          <w:rFonts w:hint="eastAsia"/>
          <w:color w:val="000000" w:themeColor="text1"/>
        </w:rPr>
        <w:t>、</w:t>
      </w:r>
      <w:r w:rsidR="00F139EE" w:rsidRPr="00F97329">
        <w:rPr>
          <w:rFonts w:hint="eastAsia"/>
          <w:color w:val="000000" w:themeColor="text1"/>
        </w:rPr>
        <w:t>Google Chrome</w:t>
      </w:r>
      <w:r w:rsidR="00F139EE" w:rsidRPr="00F97329">
        <w:rPr>
          <w:rFonts w:hint="eastAsia"/>
          <w:color w:val="000000" w:themeColor="text1"/>
        </w:rPr>
        <w:t>。</w:t>
      </w:r>
    </w:p>
    <w:p w14:paraId="716DD484" w14:textId="327C891E" w:rsidR="0009368A" w:rsidRPr="00F97329" w:rsidRDefault="00AF4CEE" w:rsidP="009B05FF">
      <w:pPr>
        <w:ind w:leftChars="202" w:left="424" w:firstLineChars="68" w:firstLine="143"/>
        <w:rPr>
          <w:color w:val="000000" w:themeColor="text1"/>
        </w:rPr>
      </w:pPr>
      <w:r w:rsidRPr="00F97329">
        <w:rPr>
          <w:rFonts w:hint="eastAsia"/>
          <w:color w:val="000000" w:themeColor="text1"/>
        </w:rPr>
        <w:t>一部のユーザに於いては、</w:t>
      </w:r>
      <w:r w:rsidR="009B05FF" w:rsidRPr="00F97329">
        <w:rPr>
          <w:rFonts w:hint="eastAsia"/>
          <w:color w:val="000000" w:themeColor="text1"/>
        </w:rPr>
        <w:t>インターネット仮想閲覧環境</w:t>
      </w:r>
      <w:r w:rsidR="00177CD8" w:rsidRPr="00F97329">
        <w:rPr>
          <w:rFonts w:hint="eastAsia"/>
          <w:color w:val="000000" w:themeColor="text1"/>
        </w:rPr>
        <w:t>Citrix</w:t>
      </w:r>
      <w:r w:rsidR="00177CD8" w:rsidRPr="00F97329">
        <w:rPr>
          <w:rFonts w:hint="eastAsia"/>
          <w:color w:val="000000" w:themeColor="text1"/>
        </w:rPr>
        <w:t>（</w:t>
      </w:r>
      <w:r w:rsidR="00177CD8" w:rsidRPr="00F97329">
        <w:rPr>
          <w:rFonts w:hint="eastAsia"/>
          <w:color w:val="000000" w:themeColor="text1"/>
        </w:rPr>
        <w:t>RedHatEnterpriseLinux8</w:t>
      </w:r>
      <w:r w:rsidR="00177CD8" w:rsidRPr="00F97329">
        <w:rPr>
          <w:rFonts w:hint="eastAsia"/>
          <w:color w:val="000000" w:themeColor="text1"/>
        </w:rPr>
        <w:t>）</w:t>
      </w:r>
      <w:r w:rsidR="00E062D0" w:rsidRPr="00DB73C0">
        <w:rPr>
          <w:rFonts w:hint="eastAsia"/>
          <w:color w:val="000000" w:themeColor="text1"/>
        </w:rPr>
        <w:t>でシステムにアクセスを行う。当該環境上でシステムが動作することが望ましい。</w:t>
      </w:r>
    </w:p>
    <w:p w14:paraId="0CC66ADD" w14:textId="77777777" w:rsidR="004C7833" w:rsidRPr="00F97329" w:rsidRDefault="004C7833" w:rsidP="004C7833">
      <w:pPr>
        <w:ind w:firstLineChars="202" w:firstLine="424"/>
        <w:rPr>
          <w:color w:val="000000" w:themeColor="text1"/>
        </w:rPr>
      </w:pPr>
    </w:p>
    <w:p w14:paraId="4389C235" w14:textId="2FABE6F7" w:rsidR="005A0DFA" w:rsidRPr="00F97329" w:rsidRDefault="00C34192" w:rsidP="005A0DFA">
      <w:pPr>
        <w:pStyle w:val="2"/>
        <w:rPr>
          <w:color w:val="000000" w:themeColor="text1"/>
        </w:rPr>
      </w:pPr>
      <w:bookmarkStart w:id="23" w:name="_Toc171603881"/>
      <w:bookmarkStart w:id="24" w:name="_Hlk92989774"/>
      <w:r>
        <w:rPr>
          <w:rFonts w:hint="eastAsia"/>
          <w:color w:val="000000" w:themeColor="text1"/>
        </w:rPr>
        <w:t>サービス</w:t>
      </w:r>
      <w:r w:rsidR="008C052A" w:rsidRPr="00F97329">
        <w:rPr>
          <w:rFonts w:hint="eastAsia"/>
          <w:color w:val="000000" w:themeColor="text1"/>
        </w:rPr>
        <w:t>とのネットワーク接続環境</w:t>
      </w:r>
      <w:bookmarkEnd w:id="23"/>
    </w:p>
    <w:bookmarkEnd w:id="24"/>
    <w:p w14:paraId="36F8DDF4" w14:textId="41F346B3" w:rsidR="005A0DFA" w:rsidRPr="00F97329" w:rsidRDefault="005A0DFA" w:rsidP="005A0DFA">
      <w:pPr>
        <w:pStyle w:val="3"/>
        <w:rPr>
          <w:color w:val="000000" w:themeColor="text1"/>
        </w:rPr>
      </w:pPr>
      <w:r w:rsidRPr="00F97329">
        <w:rPr>
          <w:rFonts w:hint="eastAsia"/>
          <w:color w:val="000000" w:themeColor="text1"/>
        </w:rPr>
        <w:t>現行システムにおけるサーバへの</w:t>
      </w:r>
      <w:r w:rsidR="00F9363A" w:rsidRPr="00F97329">
        <w:rPr>
          <w:rFonts w:hint="eastAsia"/>
          <w:color w:val="000000" w:themeColor="text1"/>
        </w:rPr>
        <w:t>アクセス方法</w:t>
      </w:r>
    </w:p>
    <w:p w14:paraId="1AE55509" w14:textId="6887FD4A" w:rsidR="00F139EE" w:rsidRPr="00F97329" w:rsidRDefault="00F139EE" w:rsidP="00F139EE">
      <w:pPr>
        <w:ind w:leftChars="337" w:left="708" w:firstLineChars="67" w:firstLine="141"/>
        <w:rPr>
          <w:color w:val="000000" w:themeColor="text1"/>
        </w:rPr>
      </w:pPr>
      <w:r w:rsidRPr="00F97329">
        <w:rPr>
          <w:rFonts w:hint="eastAsia"/>
          <w:color w:val="000000" w:themeColor="text1"/>
        </w:rPr>
        <w:t>現行システムにおいて職員によるシステム管理者画面へのアクセスは、別紙</w:t>
      </w:r>
      <w:r w:rsidR="00F97329" w:rsidRPr="00F97329">
        <w:rPr>
          <w:color w:val="000000" w:themeColor="text1"/>
        </w:rPr>
        <w:t>7</w:t>
      </w:r>
      <w:r w:rsidRPr="00F97329">
        <w:rPr>
          <w:rFonts w:hint="eastAsia"/>
          <w:color w:val="000000" w:themeColor="text1"/>
        </w:rPr>
        <w:t>のとおり。</w:t>
      </w:r>
    </w:p>
    <w:p w14:paraId="6BFF7229" w14:textId="21AEFD08" w:rsidR="005A0DFA" w:rsidRPr="006F4513" w:rsidRDefault="00C34192" w:rsidP="00F139EE">
      <w:pPr>
        <w:ind w:leftChars="337" w:left="708" w:firstLineChars="67" w:firstLine="141"/>
        <w:rPr>
          <w:color w:val="000000" w:themeColor="text1"/>
        </w:rPr>
      </w:pPr>
      <w:r>
        <w:rPr>
          <w:rFonts w:hint="eastAsia"/>
          <w:color w:val="000000" w:themeColor="text1"/>
        </w:rPr>
        <w:t>サービス</w:t>
      </w:r>
      <w:r w:rsidR="00F139EE" w:rsidRPr="00F97329">
        <w:rPr>
          <w:rFonts w:hint="eastAsia"/>
          <w:color w:val="000000" w:themeColor="text1"/>
        </w:rPr>
        <w:t>を利用</w:t>
      </w:r>
      <w:r w:rsidR="00F139EE" w:rsidRPr="006F4513">
        <w:rPr>
          <w:rFonts w:hint="eastAsia"/>
          <w:color w:val="000000" w:themeColor="text1"/>
        </w:rPr>
        <w:t>する住民</w:t>
      </w:r>
      <w:r w:rsidR="00F139EE" w:rsidRPr="006F4513">
        <w:rPr>
          <w:color w:val="000000" w:themeColor="text1"/>
        </w:rPr>
        <w:t>は、一般の</w:t>
      </w:r>
      <w:r w:rsidR="00F139EE" w:rsidRPr="006F4513">
        <w:rPr>
          <w:rFonts w:hint="eastAsia"/>
          <w:color w:val="000000" w:themeColor="text1"/>
        </w:rPr>
        <w:t>プロバイダと契約された</w:t>
      </w:r>
      <w:r w:rsidR="00F139EE" w:rsidRPr="006F4513">
        <w:rPr>
          <w:color w:val="000000" w:themeColor="text1"/>
        </w:rPr>
        <w:t>インターネット</w:t>
      </w:r>
      <w:r w:rsidR="00F139EE" w:rsidRPr="006F4513">
        <w:rPr>
          <w:rFonts w:hint="eastAsia"/>
          <w:color w:val="000000" w:themeColor="text1"/>
        </w:rPr>
        <w:t>回線</w:t>
      </w:r>
      <w:r w:rsidR="00F139EE" w:rsidRPr="006F4513">
        <w:rPr>
          <w:color w:val="000000" w:themeColor="text1"/>
        </w:rPr>
        <w:t>を利用</w:t>
      </w:r>
      <w:r w:rsidR="00F139EE" w:rsidRPr="006F4513">
        <w:rPr>
          <w:rFonts w:hint="eastAsia"/>
          <w:color w:val="000000" w:themeColor="text1"/>
        </w:rPr>
        <w:t>し、アクセスを行っている</w:t>
      </w:r>
      <w:r w:rsidR="00F139EE" w:rsidRPr="006F4513">
        <w:rPr>
          <w:color w:val="000000" w:themeColor="text1"/>
        </w:rPr>
        <w:t>。</w:t>
      </w:r>
    </w:p>
    <w:p w14:paraId="01BCD3E4" w14:textId="77777777" w:rsidR="00F139EE" w:rsidRDefault="00F139EE" w:rsidP="00577D90">
      <w:pPr>
        <w:ind w:leftChars="201" w:left="422" w:firstLineChars="135" w:firstLine="283"/>
      </w:pPr>
    </w:p>
    <w:p w14:paraId="2FA07159" w14:textId="07973D1B" w:rsidR="005A0DFA" w:rsidRDefault="005A0DFA" w:rsidP="005A0DFA">
      <w:pPr>
        <w:pStyle w:val="3"/>
      </w:pPr>
      <w:r>
        <w:rPr>
          <w:rFonts w:hint="eastAsia"/>
        </w:rPr>
        <w:t>サービスにて想定されるサーバへの接続方式</w:t>
      </w:r>
    </w:p>
    <w:p w14:paraId="1D14DCC1" w14:textId="348CD84D" w:rsidR="00232F73" w:rsidRDefault="00F9363A" w:rsidP="00351D29">
      <w:pPr>
        <w:ind w:leftChars="337" w:left="708" w:firstLineChars="67" w:firstLine="141"/>
      </w:pPr>
      <w:r>
        <w:rPr>
          <w:rFonts w:hint="eastAsia"/>
        </w:rPr>
        <w:t>①を踏まえて</w:t>
      </w:r>
      <w:r w:rsidR="00232F73">
        <w:t>インターネット環境での</w:t>
      </w:r>
      <w:r w:rsidR="0050548D">
        <w:rPr>
          <w:rFonts w:hint="eastAsia"/>
        </w:rPr>
        <w:t>サービス</w:t>
      </w:r>
      <w:r w:rsidR="00232F73">
        <w:t>利用となることから、</w:t>
      </w:r>
      <w:r w:rsidR="00945A67">
        <w:rPr>
          <w:rFonts w:hint="eastAsia"/>
        </w:rPr>
        <w:t>９</w:t>
      </w:r>
      <w:r w:rsidR="00AD5BF9">
        <w:rPr>
          <w:rFonts w:hint="eastAsia"/>
        </w:rPr>
        <w:t>「</w:t>
      </w:r>
      <w:r w:rsidR="007247E9">
        <w:rPr>
          <w:rFonts w:hint="eastAsia"/>
        </w:rPr>
        <w:t>情報セキュリティ対策要求</w:t>
      </w:r>
      <w:r w:rsidR="00AD5BF9">
        <w:rPr>
          <w:rFonts w:hint="eastAsia"/>
        </w:rPr>
        <w:t>」</w:t>
      </w:r>
      <w:r w:rsidR="007247E9">
        <w:rPr>
          <w:rFonts w:hint="eastAsia"/>
        </w:rPr>
        <w:t>を</w:t>
      </w:r>
      <w:r w:rsidR="00AD5BF9">
        <w:rPr>
          <w:rFonts w:hint="eastAsia"/>
        </w:rPr>
        <w:t>踏まえて様々なセキュリティの脅威を想定し、備えることとする。</w:t>
      </w:r>
    </w:p>
    <w:p w14:paraId="2DE7ED32" w14:textId="77777777" w:rsidR="00E57C64" w:rsidRPr="00232F73" w:rsidRDefault="00E57C64" w:rsidP="00351D29">
      <w:pPr>
        <w:ind w:leftChars="337" w:left="708" w:firstLineChars="67" w:firstLine="141"/>
      </w:pPr>
    </w:p>
    <w:p w14:paraId="37209520" w14:textId="77777777" w:rsidR="00BB5483" w:rsidRDefault="00BB5483" w:rsidP="00BB5483">
      <w:pPr>
        <w:pStyle w:val="1"/>
      </w:pPr>
      <w:bookmarkStart w:id="25" w:name="_Toc171603882"/>
      <w:r>
        <w:rPr>
          <w:rFonts w:hint="eastAsia"/>
        </w:rPr>
        <w:t>運用・保守要件</w:t>
      </w:r>
      <w:bookmarkEnd w:id="25"/>
    </w:p>
    <w:p w14:paraId="152606B1" w14:textId="242B7031" w:rsidR="00B17D0F" w:rsidRDefault="00BB5483" w:rsidP="00CB6C28">
      <w:pPr>
        <w:ind w:leftChars="135" w:left="283" w:firstLineChars="135" w:firstLine="283"/>
      </w:pPr>
      <w:r>
        <w:rPr>
          <w:rFonts w:hint="eastAsia"/>
        </w:rPr>
        <w:t>運用保守業務について、運用保守計画を作成し、協議会の承認を得た上で実行すること。</w:t>
      </w:r>
    </w:p>
    <w:p w14:paraId="6674BF46" w14:textId="316B1426" w:rsidR="00B17D0F" w:rsidRDefault="00B17D0F" w:rsidP="00B17D0F">
      <w:pPr>
        <w:pStyle w:val="2"/>
      </w:pPr>
      <w:bookmarkStart w:id="26" w:name="_Toc171603883"/>
      <w:r>
        <w:t>サービスレベル</w:t>
      </w:r>
      <w:bookmarkEnd w:id="26"/>
      <w:r>
        <w:t xml:space="preserve"> </w:t>
      </w:r>
    </w:p>
    <w:p w14:paraId="365737CF" w14:textId="4C5D54D6" w:rsidR="00420B01" w:rsidRDefault="00B17D0F" w:rsidP="00B17D0F">
      <w:pPr>
        <w:ind w:leftChars="202" w:left="424" w:firstLineChars="135" w:firstLine="283"/>
      </w:pPr>
      <w:r>
        <w:t>本サービスの提供にあたって、サービスレベルを提示すること。</w:t>
      </w:r>
      <w:r>
        <w:t xml:space="preserve"> </w:t>
      </w:r>
      <w:r>
        <w:t>提示したサービスレベルの各項目の目標値を示し、各項目のモニタリング方法</w:t>
      </w:r>
      <w:r w:rsidR="00497A35">
        <w:rPr>
          <w:rFonts w:hint="eastAsia"/>
        </w:rPr>
        <w:t>及びサービスレベルを達成するために実施する手法について</w:t>
      </w:r>
      <w:r>
        <w:t>示すこと。</w:t>
      </w:r>
    </w:p>
    <w:p w14:paraId="48307204" w14:textId="7188BB43" w:rsidR="00444D78" w:rsidRDefault="00444D78" w:rsidP="00757F2D">
      <w:r>
        <w:rPr>
          <w:rFonts w:hint="eastAsia"/>
        </w:rPr>
        <w:t xml:space="preserve">　　</w:t>
      </w:r>
      <w:r w:rsidR="00E508BC">
        <w:rPr>
          <w:rFonts w:hint="eastAsia"/>
        </w:rPr>
        <w:t xml:space="preserve">　①必須要件</w:t>
      </w:r>
    </w:p>
    <w:p w14:paraId="31C32D89" w14:textId="2F4246EF" w:rsidR="00E508BC" w:rsidRPr="00757F2D" w:rsidRDefault="00E508BC" w:rsidP="00757F2D">
      <w:r>
        <w:rPr>
          <w:rFonts w:hint="eastAsia"/>
        </w:rPr>
        <w:t xml:space="preserve">　　　</w:t>
      </w:r>
      <w:r w:rsidRPr="00757F2D">
        <w:rPr>
          <w:rFonts w:hint="eastAsia"/>
        </w:rPr>
        <w:t xml:space="preserve">　・</w:t>
      </w:r>
      <w:r w:rsidRPr="003961ED">
        <w:rPr>
          <w:rFonts w:asciiTheme="minorEastAsia" w:hAnsiTheme="minorEastAsia" w:cs="ＭＳ Ｐゴシック" w:hint="eastAsia"/>
          <w:kern w:val="0"/>
        </w:rPr>
        <w:t>年間のシステム稼働率は、</w:t>
      </w:r>
      <w:r w:rsidRPr="003961ED">
        <w:rPr>
          <w:rFonts w:asciiTheme="minorEastAsia" w:hAnsiTheme="minorEastAsia" w:cs="ＭＳ Ｐゴシック"/>
          <w:kern w:val="0"/>
        </w:rPr>
        <w:t>99%を目標とすること。</w:t>
      </w:r>
    </w:p>
    <w:p w14:paraId="3BA506C6" w14:textId="5627462C" w:rsidR="00E508BC" w:rsidRDefault="00E508BC" w:rsidP="00757F2D">
      <w:pPr>
        <w:ind w:left="1050" w:hangingChars="500" w:hanging="1050"/>
      </w:pPr>
      <w:r>
        <w:rPr>
          <w:rFonts w:hint="eastAsia"/>
        </w:rPr>
        <w:t xml:space="preserve">　　　　・</w:t>
      </w:r>
      <w:r w:rsidRPr="00E508BC">
        <w:rPr>
          <w:rFonts w:hint="eastAsia"/>
        </w:rPr>
        <w:t>業務停止を伴う障害が発生した際には、</w:t>
      </w:r>
      <w:r w:rsidRPr="00E508BC">
        <w:rPr>
          <w:rFonts w:hint="eastAsia"/>
        </w:rPr>
        <w:t>6</w:t>
      </w:r>
      <w:r w:rsidRPr="00E508BC">
        <w:rPr>
          <w:rFonts w:hint="eastAsia"/>
        </w:rPr>
        <w:t>時間以内でのシステム復旧を目標とすること。</w:t>
      </w:r>
    </w:p>
    <w:p w14:paraId="3BBBEDD6" w14:textId="79496040" w:rsidR="00E508BC" w:rsidRPr="00E508BC" w:rsidRDefault="00E508BC" w:rsidP="003961ED">
      <w:pPr>
        <w:ind w:left="1050" w:hangingChars="500" w:hanging="1050"/>
      </w:pPr>
      <w:r>
        <w:rPr>
          <w:rFonts w:hint="eastAsia"/>
        </w:rPr>
        <w:t xml:space="preserve">　　　　・</w:t>
      </w:r>
      <w:r w:rsidRPr="00E508BC">
        <w:rPr>
          <w:rFonts w:hint="eastAsia"/>
        </w:rPr>
        <w:t>平常時、業務停止を伴う障害が発生した際には、障害発生</w:t>
      </w:r>
      <w:r>
        <w:rPr>
          <w:rFonts w:hint="eastAsia"/>
        </w:rPr>
        <w:t>日の前日</w:t>
      </w:r>
      <w:r w:rsidRPr="00E508BC">
        <w:rPr>
          <w:rFonts w:hint="eastAsia"/>
        </w:rPr>
        <w:t>までのデータ復旧を目標とすること。</w:t>
      </w:r>
    </w:p>
    <w:p w14:paraId="6E2F14AA" w14:textId="5D37A35F" w:rsidR="00E508BC" w:rsidRDefault="00E508BC" w:rsidP="003961ED">
      <w:r>
        <w:rPr>
          <w:rFonts w:hint="eastAsia"/>
        </w:rPr>
        <w:t xml:space="preserve">　　　②</w:t>
      </w:r>
      <w:r w:rsidR="00757F2D">
        <w:rPr>
          <w:rFonts w:hint="eastAsia"/>
        </w:rPr>
        <w:t>設定項目</w:t>
      </w:r>
    </w:p>
    <w:p w14:paraId="5E405911" w14:textId="730D19C0" w:rsidR="00757F2D" w:rsidRDefault="00757F2D" w:rsidP="00B17D0F">
      <w:pPr>
        <w:ind w:leftChars="202" w:left="424" w:firstLineChars="135" w:firstLine="283"/>
      </w:pPr>
      <w:r>
        <w:rPr>
          <w:rFonts w:hint="eastAsia"/>
        </w:rPr>
        <w:t xml:space="preserve">　サービスレベルの設定項目として一例を下記に示す。</w:t>
      </w:r>
    </w:p>
    <w:p w14:paraId="48AD3F5B" w14:textId="512DCD5C" w:rsidR="00420B01" w:rsidRPr="009B3191" w:rsidRDefault="00420B01" w:rsidP="003961ED">
      <w:pPr>
        <w:ind w:leftChars="202" w:left="424" w:firstLineChars="235" w:firstLine="493"/>
      </w:pPr>
      <w:r w:rsidRPr="009B3191">
        <w:rPr>
          <w:rFonts w:hint="eastAsia"/>
        </w:rPr>
        <w:t>なお、提案業者によって取捨選択、他項目の追加を行うこととして差し支えない。</w:t>
      </w:r>
    </w:p>
    <w:p w14:paraId="2E37AFEE" w14:textId="132C1C73" w:rsidR="00E714D1" w:rsidRPr="009B3191" w:rsidRDefault="00E714D1" w:rsidP="00E714D1">
      <w:r w:rsidRPr="009B3191">
        <w:rPr>
          <w:rFonts w:hint="eastAsia"/>
        </w:rPr>
        <w:t xml:space="preserve">　　</w:t>
      </w:r>
      <w:r w:rsidR="00420B01" w:rsidRPr="009B3191">
        <w:rPr>
          <w:rFonts w:hint="eastAsia"/>
        </w:rPr>
        <w:t xml:space="preserve">　【</w:t>
      </w:r>
      <w:r w:rsidRPr="009B3191">
        <w:rPr>
          <w:rFonts w:hint="eastAsia"/>
        </w:rPr>
        <w:t>サービスレベル</w:t>
      </w:r>
      <w:r w:rsidR="00757F2D">
        <w:rPr>
          <w:rFonts w:hint="eastAsia"/>
        </w:rPr>
        <w:t>の設定項目</w:t>
      </w:r>
      <w:r w:rsidRPr="009B3191">
        <w:rPr>
          <w:rFonts w:hint="eastAsia"/>
        </w:rPr>
        <w:t>例</w:t>
      </w:r>
      <w:r w:rsidR="00420B01" w:rsidRPr="009B3191">
        <w:rPr>
          <w:rFonts w:hint="eastAsia"/>
        </w:rPr>
        <w:t>】</w:t>
      </w:r>
    </w:p>
    <w:p w14:paraId="42A043B0" w14:textId="70DCA97F" w:rsidR="00E714D1" w:rsidRPr="009B3191" w:rsidRDefault="00757F2D" w:rsidP="003961ED">
      <w:pPr>
        <w:pStyle w:val="3"/>
        <w:numPr>
          <w:ilvl w:val="0"/>
          <w:numId w:val="0"/>
        </w:numPr>
        <w:ind w:left="737"/>
      </w:pPr>
      <w:r>
        <w:rPr>
          <w:rFonts w:asciiTheme="minorHAnsi" w:eastAsiaTheme="minorEastAsia" w:hAnsiTheme="minorHAnsi" w:cstheme="minorBidi" w:hint="eastAsia"/>
        </w:rPr>
        <w:t>ア</w:t>
      </w:r>
      <w:r w:rsidR="00E714D1" w:rsidRPr="009B3191">
        <w:rPr>
          <w:rFonts w:asciiTheme="minorHAnsi" w:eastAsiaTheme="minorEastAsia" w:hAnsiTheme="minorHAnsi" w:cstheme="minorBidi" w:hint="eastAsia"/>
        </w:rPr>
        <w:t xml:space="preserve"> </w:t>
      </w:r>
      <w:r w:rsidR="00E714D1" w:rsidRPr="009B3191">
        <w:rPr>
          <w:rFonts w:hint="eastAsia"/>
        </w:rPr>
        <w:t>システム・アプリケーションの運用保守</w:t>
      </w:r>
    </w:p>
    <w:p w14:paraId="609C9159" w14:textId="777CD5C7" w:rsidR="00E714D1" w:rsidRPr="009B3191" w:rsidRDefault="00E714D1" w:rsidP="00E714D1">
      <w:pPr>
        <w:ind w:left="737"/>
      </w:pPr>
      <w:r w:rsidRPr="009B3191">
        <w:rPr>
          <w:rFonts w:hint="eastAsia"/>
        </w:rPr>
        <w:t xml:space="preserve">　・サーバ稼働率</w:t>
      </w:r>
    </w:p>
    <w:p w14:paraId="0B2226B0" w14:textId="78E0D6CF" w:rsidR="00E714D1" w:rsidRPr="009B3191" w:rsidRDefault="00E714D1" w:rsidP="00E714D1">
      <w:pPr>
        <w:ind w:left="737"/>
      </w:pPr>
      <w:r w:rsidRPr="009B3191">
        <w:rPr>
          <w:rFonts w:hint="eastAsia"/>
        </w:rPr>
        <w:t xml:space="preserve">　・アプリケーション稼働率</w:t>
      </w:r>
    </w:p>
    <w:p w14:paraId="649DC858" w14:textId="12D56214" w:rsidR="00E714D1" w:rsidRPr="009B3191" w:rsidRDefault="00E714D1" w:rsidP="00E714D1">
      <w:pPr>
        <w:ind w:left="737"/>
      </w:pPr>
      <w:r w:rsidRPr="009B3191">
        <w:rPr>
          <w:rFonts w:hint="eastAsia"/>
        </w:rPr>
        <w:t xml:space="preserve">　・基準応答時間達成率</w:t>
      </w:r>
    </w:p>
    <w:p w14:paraId="1F206279" w14:textId="2281118E" w:rsidR="00E714D1" w:rsidRPr="009B3191" w:rsidRDefault="00E714D1" w:rsidP="00E714D1">
      <w:pPr>
        <w:ind w:left="737"/>
      </w:pPr>
      <w:r w:rsidRPr="009B3191">
        <w:rPr>
          <w:rFonts w:hint="eastAsia"/>
        </w:rPr>
        <w:t xml:space="preserve">　・障害通知遵守率</w:t>
      </w:r>
    </w:p>
    <w:p w14:paraId="4CB0292D" w14:textId="160D41C4" w:rsidR="00E714D1" w:rsidRPr="009B3191" w:rsidRDefault="00497A35" w:rsidP="00E714D1">
      <w:pPr>
        <w:ind w:left="737"/>
      </w:pPr>
      <w:r w:rsidRPr="009B3191">
        <w:rPr>
          <w:rFonts w:hint="eastAsia"/>
        </w:rPr>
        <w:t xml:space="preserve">　</w:t>
      </w:r>
      <w:r w:rsidR="00E714D1" w:rsidRPr="009B3191">
        <w:rPr>
          <w:rFonts w:hint="eastAsia"/>
        </w:rPr>
        <w:t>・重大障害件数</w:t>
      </w:r>
    </w:p>
    <w:p w14:paraId="016A6E52" w14:textId="4685AFBC" w:rsidR="00E714D1" w:rsidRPr="009B3191" w:rsidRDefault="00E714D1" w:rsidP="00E714D1">
      <w:pPr>
        <w:ind w:left="737"/>
      </w:pPr>
      <w:r w:rsidRPr="009B3191">
        <w:rPr>
          <w:rFonts w:hint="eastAsia"/>
        </w:rPr>
        <w:t xml:space="preserve">　・障害復旧時間</w:t>
      </w:r>
    </w:p>
    <w:p w14:paraId="11B3A0EC" w14:textId="15A0C0B1" w:rsidR="00420B01" w:rsidRPr="009B3191" w:rsidRDefault="00420B01" w:rsidP="00E714D1">
      <w:pPr>
        <w:ind w:left="737"/>
      </w:pPr>
      <w:r w:rsidRPr="009B3191">
        <w:rPr>
          <w:rFonts w:hint="eastAsia"/>
        </w:rPr>
        <w:t xml:space="preserve">　・障害復旧時間遵守率</w:t>
      </w:r>
    </w:p>
    <w:p w14:paraId="530CFA86" w14:textId="760552F0" w:rsidR="00497A35" w:rsidRPr="009B3191" w:rsidRDefault="00497A35" w:rsidP="00E714D1">
      <w:pPr>
        <w:ind w:left="737"/>
      </w:pPr>
      <w:r>
        <w:rPr>
          <w:rFonts w:hint="eastAsia"/>
          <w:color w:val="C00000"/>
        </w:rPr>
        <w:t xml:space="preserve">　</w:t>
      </w:r>
      <w:r w:rsidRPr="009B3191">
        <w:rPr>
          <w:rFonts w:hint="eastAsia"/>
        </w:rPr>
        <w:t>・バックアップ間隔</w:t>
      </w:r>
    </w:p>
    <w:p w14:paraId="1452EAB0" w14:textId="787FAD87" w:rsidR="00E714D1" w:rsidRPr="009B3191" w:rsidRDefault="00757F2D" w:rsidP="003961ED">
      <w:pPr>
        <w:pStyle w:val="3"/>
        <w:numPr>
          <w:ilvl w:val="0"/>
          <w:numId w:val="0"/>
        </w:numPr>
        <w:ind w:left="737"/>
        <w:rPr>
          <w:rFonts w:asciiTheme="majorEastAsia" w:hAnsiTheme="majorEastAsia"/>
        </w:rPr>
      </w:pPr>
      <w:r>
        <w:rPr>
          <w:rFonts w:asciiTheme="majorEastAsia" w:hAnsiTheme="majorEastAsia" w:cstheme="minorBidi" w:hint="eastAsia"/>
        </w:rPr>
        <w:t>イ</w:t>
      </w:r>
      <w:r w:rsidR="00E714D1" w:rsidRPr="009B3191">
        <w:rPr>
          <w:rFonts w:asciiTheme="majorEastAsia" w:hAnsiTheme="majorEastAsia" w:cstheme="minorBidi" w:hint="eastAsia"/>
        </w:rPr>
        <w:t xml:space="preserve"> ハードウェア保守</w:t>
      </w:r>
    </w:p>
    <w:p w14:paraId="63E996F3" w14:textId="1E1F7A62" w:rsidR="00E714D1" w:rsidRPr="009B3191" w:rsidRDefault="00E714D1" w:rsidP="00E714D1">
      <w:pPr>
        <w:ind w:left="737"/>
      </w:pPr>
      <w:r w:rsidRPr="009B3191">
        <w:rPr>
          <w:rFonts w:hint="eastAsia"/>
          <w:b/>
        </w:rPr>
        <w:t xml:space="preserve">　</w:t>
      </w:r>
      <w:r w:rsidRPr="009B3191">
        <w:rPr>
          <w:rFonts w:hint="eastAsia"/>
        </w:rPr>
        <w:t>・障害件数</w:t>
      </w:r>
    </w:p>
    <w:p w14:paraId="4646FBF5" w14:textId="77777777" w:rsidR="00E714D1" w:rsidRPr="009B3191" w:rsidRDefault="00E714D1" w:rsidP="00E714D1">
      <w:pPr>
        <w:ind w:left="737"/>
      </w:pPr>
      <w:r w:rsidRPr="009B3191">
        <w:rPr>
          <w:rFonts w:hint="eastAsia"/>
        </w:rPr>
        <w:t xml:space="preserve">　・障害復旧時間</w:t>
      </w:r>
    </w:p>
    <w:p w14:paraId="140B8B2B" w14:textId="77777777" w:rsidR="00420B01" w:rsidRPr="009B3191" w:rsidRDefault="00420B01" w:rsidP="00420B01">
      <w:pPr>
        <w:ind w:left="737"/>
      </w:pPr>
      <w:r w:rsidRPr="009B3191">
        <w:rPr>
          <w:rFonts w:hint="eastAsia"/>
        </w:rPr>
        <w:t xml:space="preserve">　・障害復旧時間遵守率</w:t>
      </w:r>
    </w:p>
    <w:p w14:paraId="2D63E116" w14:textId="24E8D9D7" w:rsidR="00420B01" w:rsidRPr="009B3191" w:rsidRDefault="00757F2D" w:rsidP="003961ED">
      <w:pPr>
        <w:pStyle w:val="3"/>
        <w:numPr>
          <w:ilvl w:val="0"/>
          <w:numId w:val="0"/>
        </w:numPr>
        <w:ind w:left="737"/>
        <w:rPr>
          <w:rFonts w:asciiTheme="majorEastAsia" w:hAnsiTheme="majorEastAsia"/>
        </w:rPr>
      </w:pPr>
      <w:r>
        <w:rPr>
          <w:rFonts w:asciiTheme="majorEastAsia" w:hAnsiTheme="majorEastAsia" w:cstheme="minorBidi" w:hint="eastAsia"/>
        </w:rPr>
        <w:t>ウ</w:t>
      </w:r>
      <w:r w:rsidR="00420B01" w:rsidRPr="009B3191">
        <w:rPr>
          <w:rFonts w:asciiTheme="majorEastAsia" w:hAnsiTheme="majorEastAsia" w:cstheme="minorBidi" w:hint="eastAsia"/>
        </w:rPr>
        <w:t xml:space="preserve"> ネットワーク保守</w:t>
      </w:r>
    </w:p>
    <w:p w14:paraId="6E5F3703" w14:textId="21039B6B" w:rsidR="00420B01" w:rsidRPr="009B3191" w:rsidRDefault="00420B01" w:rsidP="00420B01">
      <w:pPr>
        <w:ind w:left="737"/>
      </w:pPr>
      <w:r w:rsidRPr="009B3191">
        <w:rPr>
          <w:rFonts w:hint="eastAsia"/>
        </w:rPr>
        <w:t xml:space="preserve">　・ネットワーク稼働率</w:t>
      </w:r>
    </w:p>
    <w:p w14:paraId="55CE5BB5" w14:textId="05C591D0" w:rsidR="00420B01" w:rsidRPr="009B3191" w:rsidRDefault="00420B01" w:rsidP="00420B01">
      <w:pPr>
        <w:ind w:left="737"/>
      </w:pPr>
      <w:r w:rsidRPr="009B3191">
        <w:rPr>
          <w:rFonts w:hint="eastAsia"/>
        </w:rPr>
        <w:t xml:space="preserve">　・重大障害件数</w:t>
      </w:r>
    </w:p>
    <w:p w14:paraId="2471C6CB" w14:textId="77777777" w:rsidR="00420B01" w:rsidRPr="009B3191" w:rsidRDefault="00420B01" w:rsidP="00420B01">
      <w:pPr>
        <w:ind w:left="737"/>
      </w:pPr>
      <w:r w:rsidRPr="009B3191">
        <w:rPr>
          <w:rFonts w:hint="eastAsia"/>
        </w:rPr>
        <w:t xml:space="preserve">　・障害復旧時間</w:t>
      </w:r>
    </w:p>
    <w:p w14:paraId="3BE40F18" w14:textId="790D5AE4" w:rsidR="00420B01" w:rsidRPr="009B3191" w:rsidRDefault="00420B01" w:rsidP="00420B01">
      <w:pPr>
        <w:ind w:left="737"/>
      </w:pPr>
      <w:r w:rsidRPr="009B3191">
        <w:rPr>
          <w:rFonts w:hint="eastAsia"/>
        </w:rPr>
        <w:t xml:space="preserve">　・障害復旧時間遵守率</w:t>
      </w:r>
    </w:p>
    <w:p w14:paraId="4A62DC4D" w14:textId="0CD4080C" w:rsidR="00420B01" w:rsidRPr="009B3191" w:rsidRDefault="00757F2D" w:rsidP="003961ED">
      <w:pPr>
        <w:pStyle w:val="3"/>
        <w:numPr>
          <w:ilvl w:val="0"/>
          <w:numId w:val="0"/>
        </w:numPr>
        <w:ind w:left="737"/>
        <w:rPr>
          <w:rFonts w:asciiTheme="majorEastAsia" w:hAnsiTheme="majorEastAsia"/>
        </w:rPr>
      </w:pPr>
      <w:r>
        <w:rPr>
          <w:rFonts w:asciiTheme="majorEastAsia" w:hAnsiTheme="majorEastAsia" w:cstheme="minorBidi" w:hint="eastAsia"/>
        </w:rPr>
        <w:t>エ</w:t>
      </w:r>
      <w:r w:rsidR="00420B01" w:rsidRPr="009B3191">
        <w:rPr>
          <w:rFonts w:asciiTheme="majorEastAsia" w:hAnsiTheme="majorEastAsia" w:cstheme="minorBidi" w:hint="eastAsia"/>
        </w:rPr>
        <w:t xml:space="preserve"> セキュリティ</w:t>
      </w:r>
    </w:p>
    <w:p w14:paraId="4DAA4386" w14:textId="543BBEDA" w:rsidR="00420B01" w:rsidRPr="009B3191" w:rsidRDefault="00420B01" w:rsidP="00420B01">
      <w:pPr>
        <w:ind w:left="737"/>
      </w:pPr>
      <w:r w:rsidRPr="009B3191">
        <w:rPr>
          <w:rFonts w:hint="eastAsia"/>
        </w:rPr>
        <w:t xml:space="preserve">　・インシデント情報の把握</w:t>
      </w:r>
    </w:p>
    <w:p w14:paraId="17ED4572" w14:textId="06FED349" w:rsidR="00420B01" w:rsidRPr="009B3191" w:rsidRDefault="00420B01" w:rsidP="00420B01">
      <w:pPr>
        <w:ind w:left="737"/>
      </w:pPr>
      <w:r w:rsidRPr="009B3191">
        <w:rPr>
          <w:rFonts w:hint="eastAsia"/>
        </w:rPr>
        <w:t xml:space="preserve">　・セキュリティアップデートの適用日時</w:t>
      </w:r>
    </w:p>
    <w:p w14:paraId="048DF11F" w14:textId="6DFDC8E1" w:rsidR="00420B01" w:rsidRPr="009B3191" w:rsidRDefault="00420B01" w:rsidP="00420B01">
      <w:pPr>
        <w:ind w:left="737"/>
      </w:pPr>
      <w:r w:rsidRPr="009B3191">
        <w:rPr>
          <w:rFonts w:hint="eastAsia"/>
        </w:rPr>
        <w:t xml:space="preserve">　・重大障害件数</w:t>
      </w:r>
    </w:p>
    <w:p w14:paraId="57A59BAE" w14:textId="77777777" w:rsidR="00420B01" w:rsidRPr="009B3191" w:rsidRDefault="00420B01" w:rsidP="00420B01">
      <w:pPr>
        <w:ind w:left="737"/>
      </w:pPr>
      <w:r w:rsidRPr="009B3191">
        <w:rPr>
          <w:rFonts w:hint="eastAsia"/>
        </w:rPr>
        <w:t xml:space="preserve">　・障害復旧時間</w:t>
      </w:r>
    </w:p>
    <w:p w14:paraId="5467E968" w14:textId="359B71ED" w:rsidR="00420B01" w:rsidRPr="009B3191" w:rsidRDefault="00420B01" w:rsidP="00420B01">
      <w:pPr>
        <w:ind w:left="737" w:firstLineChars="100" w:firstLine="210"/>
      </w:pPr>
      <w:r w:rsidRPr="009B3191">
        <w:rPr>
          <w:rFonts w:hint="eastAsia"/>
        </w:rPr>
        <w:t>・障害復旧時間遵守率</w:t>
      </w:r>
    </w:p>
    <w:p w14:paraId="0FBE3EDD" w14:textId="77777777" w:rsidR="00BB5483" w:rsidRPr="00E01619" w:rsidRDefault="00BB5483" w:rsidP="00BB5483">
      <w:pPr>
        <w:ind w:leftChars="135" w:left="283" w:firstLineChars="135" w:firstLine="283"/>
      </w:pPr>
    </w:p>
    <w:p w14:paraId="107E61CE" w14:textId="103FB22F" w:rsidR="00BB5483" w:rsidRDefault="00BB5483" w:rsidP="00BB5483">
      <w:pPr>
        <w:pStyle w:val="2"/>
      </w:pPr>
      <w:bookmarkStart w:id="27" w:name="_Toc171603884"/>
      <w:r>
        <w:rPr>
          <w:rFonts w:hint="eastAsia"/>
        </w:rPr>
        <w:t>運用に対する考え方</w:t>
      </w:r>
      <w:bookmarkEnd w:id="27"/>
    </w:p>
    <w:p w14:paraId="5B7AD42E" w14:textId="77777777" w:rsidR="00BB5483" w:rsidRPr="00DB73C0" w:rsidRDefault="00BB5483" w:rsidP="00BB5483">
      <w:pPr>
        <w:ind w:leftChars="202" w:left="424" w:firstLineChars="134" w:firstLine="281"/>
      </w:pPr>
      <w:r w:rsidRPr="00DB73C0">
        <w:rPr>
          <w:rFonts w:hint="eastAsia"/>
        </w:rPr>
        <w:t>システムは</w:t>
      </w:r>
      <w:r w:rsidRPr="00DB73C0">
        <w:rPr>
          <w:rFonts w:hint="eastAsia"/>
        </w:rPr>
        <w:t>24</w:t>
      </w:r>
      <w:r w:rsidRPr="00DB73C0">
        <w:rPr>
          <w:rFonts w:hint="eastAsia"/>
        </w:rPr>
        <w:t>時間</w:t>
      </w:r>
      <w:r w:rsidRPr="00DB73C0">
        <w:rPr>
          <w:rFonts w:hint="eastAsia"/>
        </w:rPr>
        <w:t>365</w:t>
      </w:r>
      <w:r w:rsidRPr="00DB73C0">
        <w:rPr>
          <w:rFonts w:hint="eastAsia"/>
        </w:rPr>
        <w:t>日のサービス提供を実現するために、常に最適な状態で運用・維持・管理され、安定した保守サービスの提供を受ける必要がある。このため、システムの運用保守業務では障害発生防止の観点から定期的な性能監視、人的操作ミスを抑えるために保守を行うとともにセキュリティ対策について十分に注意すること。</w:t>
      </w:r>
    </w:p>
    <w:p w14:paraId="122AD955" w14:textId="6061543D" w:rsidR="00BB5483" w:rsidRDefault="00BB5483" w:rsidP="00BB5483">
      <w:pPr>
        <w:ind w:leftChars="202" w:left="424" w:firstLineChars="135" w:firstLine="283"/>
      </w:pPr>
      <w:r w:rsidRPr="00DB73C0">
        <w:rPr>
          <w:rFonts w:hint="eastAsia"/>
        </w:rPr>
        <w:t>なお、運用保守業務の実施にあたっては、協議会および</w:t>
      </w:r>
      <w:r>
        <w:rPr>
          <w:rFonts w:hint="eastAsia"/>
        </w:rPr>
        <w:t>関係者と必要な調整等を行い、適切かつ迅速な業務の遂行に努めること。</w:t>
      </w:r>
    </w:p>
    <w:p w14:paraId="10E9A0CC" w14:textId="5B60D7FA" w:rsidR="00100740" w:rsidRDefault="00100740" w:rsidP="00BB5483">
      <w:pPr>
        <w:ind w:leftChars="202" w:left="424" w:firstLineChars="135" w:firstLine="283"/>
      </w:pPr>
    </w:p>
    <w:tbl>
      <w:tblPr>
        <w:tblStyle w:val="af0"/>
        <w:tblW w:w="0" w:type="auto"/>
        <w:tblInd w:w="424" w:type="dxa"/>
        <w:tblLook w:val="04A0" w:firstRow="1" w:lastRow="0" w:firstColumn="1" w:lastColumn="0" w:noHBand="0" w:noVBand="1"/>
      </w:tblPr>
      <w:tblGrid>
        <w:gridCol w:w="1839"/>
        <w:gridCol w:w="1398"/>
        <w:gridCol w:w="1611"/>
        <w:gridCol w:w="1611"/>
        <w:gridCol w:w="1611"/>
      </w:tblGrid>
      <w:tr w:rsidR="00100740" w14:paraId="5DDC5495" w14:textId="77777777" w:rsidTr="00100740">
        <w:tc>
          <w:tcPr>
            <w:tcW w:w="1839" w:type="dxa"/>
            <w:shd w:val="clear" w:color="auto" w:fill="F3FDC3"/>
          </w:tcPr>
          <w:p w14:paraId="62B7E23F" w14:textId="4B51AF01" w:rsidR="00100740" w:rsidRPr="00CC6D7A" w:rsidRDefault="00100740" w:rsidP="00100740">
            <w:pPr>
              <w:jc w:val="center"/>
              <w:rPr>
                <w:color w:val="000000" w:themeColor="text1"/>
              </w:rPr>
            </w:pPr>
            <w:r w:rsidRPr="00CC6D7A">
              <w:rPr>
                <w:rFonts w:hint="eastAsia"/>
                <w:color w:val="000000" w:themeColor="text1"/>
              </w:rPr>
              <w:t>作業名</w:t>
            </w:r>
          </w:p>
        </w:tc>
        <w:tc>
          <w:tcPr>
            <w:tcW w:w="1398" w:type="dxa"/>
            <w:shd w:val="clear" w:color="auto" w:fill="F3FDC3"/>
          </w:tcPr>
          <w:p w14:paraId="436F68FF" w14:textId="17BB23D6" w:rsidR="00100740" w:rsidRPr="00CC6D7A" w:rsidRDefault="00100740" w:rsidP="00100740">
            <w:pPr>
              <w:jc w:val="center"/>
              <w:rPr>
                <w:color w:val="000000" w:themeColor="text1"/>
              </w:rPr>
            </w:pPr>
            <w:r w:rsidRPr="00CC6D7A">
              <w:rPr>
                <w:rFonts w:hint="eastAsia"/>
                <w:color w:val="000000" w:themeColor="text1"/>
              </w:rPr>
              <w:t>対象者</w:t>
            </w:r>
          </w:p>
        </w:tc>
        <w:tc>
          <w:tcPr>
            <w:tcW w:w="1611" w:type="dxa"/>
            <w:shd w:val="clear" w:color="auto" w:fill="F3FDC3"/>
          </w:tcPr>
          <w:p w14:paraId="241BDDDF" w14:textId="3FA891E3" w:rsidR="00100740" w:rsidRPr="00CC6D7A" w:rsidRDefault="00100740" w:rsidP="00100740">
            <w:pPr>
              <w:jc w:val="center"/>
              <w:rPr>
                <w:color w:val="000000" w:themeColor="text1"/>
              </w:rPr>
            </w:pPr>
            <w:r w:rsidRPr="00CC6D7A">
              <w:rPr>
                <w:rFonts w:hint="eastAsia"/>
                <w:color w:val="000000" w:themeColor="text1"/>
              </w:rPr>
              <w:t>受付方法</w:t>
            </w:r>
          </w:p>
        </w:tc>
        <w:tc>
          <w:tcPr>
            <w:tcW w:w="1611" w:type="dxa"/>
            <w:shd w:val="clear" w:color="auto" w:fill="F3FDC3"/>
          </w:tcPr>
          <w:p w14:paraId="5C1B88AE" w14:textId="1302C8C5" w:rsidR="00100740" w:rsidRPr="00CC6D7A" w:rsidRDefault="00100740" w:rsidP="00100740">
            <w:pPr>
              <w:jc w:val="center"/>
              <w:rPr>
                <w:color w:val="000000" w:themeColor="text1"/>
              </w:rPr>
            </w:pPr>
            <w:r w:rsidRPr="00CC6D7A">
              <w:rPr>
                <w:rFonts w:hint="eastAsia"/>
                <w:color w:val="000000" w:themeColor="text1"/>
              </w:rPr>
              <w:t>業務対応日</w:t>
            </w:r>
          </w:p>
        </w:tc>
        <w:tc>
          <w:tcPr>
            <w:tcW w:w="1611" w:type="dxa"/>
            <w:shd w:val="clear" w:color="auto" w:fill="F3FDC3"/>
          </w:tcPr>
          <w:p w14:paraId="27575ECB" w14:textId="0755FFDB" w:rsidR="00100740" w:rsidRPr="00CC6D7A" w:rsidRDefault="00100740" w:rsidP="00100740">
            <w:pPr>
              <w:jc w:val="center"/>
              <w:rPr>
                <w:color w:val="000000" w:themeColor="text1"/>
              </w:rPr>
            </w:pPr>
            <w:r w:rsidRPr="00CC6D7A">
              <w:rPr>
                <w:rFonts w:hint="eastAsia"/>
                <w:color w:val="000000" w:themeColor="text1"/>
              </w:rPr>
              <w:t>対応時間</w:t>
            </w:r>
          </w:p>
        </w:tc>
      </w:tr>
      <w:tr w:rsidR="00100740" w14:paraId="40CEFA7A" w14:textId="77777777" w:rsidTr="00100740">
        <w:tc>
          <w:tcPr>
            <w:tcW w:w="1839" w:type="dxa"/>
            <w:vAlign w:val="center"/>
          </w:tcPr>
          <w:p w14:paraId="68A5B2DD" w14:textId="7174CFF7" w:rsidR="00100740" w:rsidRPr="00CC6D7A" w:rsidRDefault="00100740" w:rsidP="00967ABE">
            <w:pPr>
              <w:jc w:val="center"/>
              <w:rPr>
                <w:color w:val="000000" w:themeColor="text1"/>
              </w:rPr>
            </w:pPr>
            <w:r w:rsidRPr="00CC6D7A">
              <w:rPr>
                <w:rFonts w:hint="eastAsia"/>
                <w:color w:val="000000" w:themeColor="text1"/>
              </w:rPr>
              <w:t>運用・保守</w:t>
            </w:r>
          </w:p>
        </w:tc>
        <w:tc>
          <w:tcPr>
            <w:tcW w:w="1398" w:type="dxa"/>
            <w:vAlign w:val="center"/>
          </w:tcPr>
          <w:p w14:paraId="66AD0E6C" w14:textId="77777777" w:rsidR="00067674" w:rsidRPr="00DB73C0" w:rsidRDefault="00067674" w:rsidP="00100740">
            <w:pPr>
              <w:jc w:val="center"/>
              <w:rPr>
                <w:color w:val="000000" w:themeColor="text1"/>
              </w:rPr>
            </w:pPr>
            <w:r w:rsidRPr="00DB73C0">
              <w:rPr>
                <w:rFonts w:hint="eastAsia"/>
                <w:color w:val="000000" w:themeColor="text1"/>
              </w:rPr>
              <w:t>システム</w:t>
            </w:r>
          </w:p>
          <w:p w14:paraId="37CBC737" w14:textId="0AA13CFB" w:rsidR="00100740" w:rsidRPr="00CC6D7A" w:rsidRDefault="00100740" w:rsidP="00100740">
            <w:pPr>
              <w:jc w:val="center"/>
              <w:rPr>
                <w:color w:val="000000" w:themeColor="text1"/>
              </w:rPr>
            </w:pPr>
            <w:r w:rsidRPr="00DB73C0">
              <w:rPr>
                <w:rFonts w:hint="eastAsia"/>
                <w:color w:val="000000" w:themeColor="text1"/>
              </w:rPr>
              <w:t>管理者</w:t>
            </w:r>
          </w:p>
        </w:tc>
        <w:tc>
          <w:tcPr>
            <w:tcW w:w="1611" w:type="dxa"/>
            <w:vAlign w:val="center"/>
          </w:tcPr>
          <w:p w14:paraId="389D177B" w14:textId="45D4C61D" w:rsidR="00100740" w:rsidRPr="00CC6D7A" w:rsidRDefault="00100740" w:rsidP="00100740">
            <w:pPr>
              <w:jc w:val="center"/>
              <w:rPr>
                <w:color w:val="000000" w:themeColor="text1"/>
              </w:rPr>
            </w:pPr>
            <w:r w:rsidRPr="00CC6D7A">
              <w:rPr>
                <w:rFonts w:hint="eastAsia"/>
                <w:color w:val="000000" w:themeColor="text1"/>
              </w:rPr>
              <w:t>電話</w:t>
            </w:r>
          </w:p>
          <w:p w14:paraId="1FA65748" w14:textId="6A87D9E1" w:rsidR="00100740" w:rsidRPr="00CC6D7A" w:rsidRDefault="00967ABE" w:rsidP="00067674">
            <w:pPr>
              <w:jc w:val="center"/>
              <w:rPr>
                <w:color w:val="000000" w:themeColor="text1"/>
              </w:rPr>
            </w:pPr>
            <w:r w:rsidRPr="00CC6D7A">
              <w:rPr>
                <w:rFonts w:hint="eastAsia"/>
                <w:color w:val="000000" w:themeColor="text1"/>
              </w:rPr>
              <w:t>電子</w:t>
            </w:r>
            <w:r w:rsidR="00100740" w:rsidRPr="00CC6D7A">
              <w:rPr>
                <w:rFonts w:hint="eastAsia"/>
                <w:color w:val="000000" w:themeColor="text1"/>
              </w:rPr>
              <w:t>メール</w:t>
            </w:r>
          </w:p>
        </w:tc>
        <w:tc>
          <w:tcPr>
            <w:tcW w:w="1611" w:type="dxa"/>
            <w:vAlign w:val="center"/>
          </w:tcPr>
          <w:p w14:paraId="4B6F37E0" w14:textId="2F27AD02" w:rsidR="00100740" w:rsidRPr="00CC6D7A" w:rsidRDefault="00067674" w:rsidP="00100740">
            <w:pPr>
              <w:jc w:val="center"/>
              <w:rPr>
                <w:color w:val="000000" w:themeColor="text1"/>
              </w:rPr>
            </w:pPr>
            <w:r w:rsidRPr="00CC6D7A">
              <w:rPr>
                <w:rFonts w:hint="eastAsia"/>
                <w:color w:val="000000" w:themeColor="text1"/>
              </w:rPr>
              <w:t>平日（月）～（金）（※祝祭日、年末年始（</w:t>
            </w:r>
            <w:r w:rsidRPr="00CC6D7A">
              <w:rPr>
                <w:rFonts w:hint="eastAsia"/>
                <w:color w:val="000000" w:themeColor="text1"/>
              </w:rPr>
              <w:t>12/29~1/3</w:t>
            </w:r>
            <w:r w:rsidRPr="00CC6D7A">
              <w:rPr>
                <w:rFonts w:hint="eastAsia"/>
                <w:color w:val="000000" w:themeColor="text1"/>
              </w:rPr>
              <w:t>）を除く）</w:t>
            </w:r>
          </w:p>
        </w:tc>
        <w:tc>
          <w:tcPr>
            <w:tcW w:w="1611" w:type="dxa"/>
            <w:vAlign w:val="center"/>
          </w:tcPr>
          <w:p w14:paraId="04BF7A99" w14:textId="7D163B8E" w:rsidR="00100740" w:rsidRPr="00CC6D7A" w:rsidRDefault="00100740" w:rsidP="00100740">
            <w:pPr>
              <w:jc w:val="center"/>
              <w:rPr>
                <w:color w:val="000000" w:themeColor="text1"/>
              </w:rPr>
            </w:pPr>
            <w:r w:rsidRPr="00CC6D7A">
              <w:rPr>
                <w:rFonts w:hint="eastAsia"/>
                <w:color w:val="000000" w:themeColor="text1"/>
              </w:rPr>
              <w:t>8</w:t>
            </w:r>
            <w:r w:rsidRPr="00CC6D7A">
              <w:rPr>
                <w:color w:val="000000" w:themeColor="text1"/>
              </w:rPr>
              <w:t>:30~17:15</w:t>
            </w:r>
          </w:p>
        </w:tc>
      </w:tr>
    </w:tbl>
    <w:p w14:paraId="2FBF903B" w14:textId="4CF90259" w:rsidR="00BE2132" w:rsidRDefault="00BE2132" w:rsidP="00714D69">
      <w:pPr>
        <w:rPr>
          <w:rFonts w:ascii="ＭＳ 明朝" w:eastAsia="ＭＳ 明朝" w:hAnsi="ＭＳ 明朝" w:cs="ＭＳ 明朝"/>
        </w:rPr>
      </w:pPr>
      <w:bookmarkStart w:id="28" w:name="_Hlk93582795"/>
      <w:r>
        <w:rPr>
          <w:rFonts w:hint="eastAsia"/>
        </w:rPr>
        <w:t xml:space="preserve">　</w:t>
      </w:r>
      <w:r>
        <w:rPr>
          <w:rFonts w:ascii="ＭＳ 明朝" w:eastAsia="ＭＳ 明朝" w:hAnsi="ＭＳ 明朝" w:cs="ＭＳ 明朝" w:hint="eastAsia"/>
        </w:rPr>
        <w:t>※な</w:t>
      </w:r>
      <w:r w:rsidR="00FD15F2">
        <w:rPr>
          <w:rFonts w:ascii="ＭＳ 明朝" w:eastAsia="ＭＳ 明朝" w:hAnsi="ＭＳ 明朝" w:cs="ＭＳ 明朝" w:hint="eastAsia"/>
        </w:rPr>
        <w:t>お緊急を要する障害の対応については上記時間以外の対応も行うこと。</w:t>
      </w:r>
    </w:p>
    <w:p w14:paraId="774779B5" w14:textId="5CE3DC42" w:rsidR="005E507B" w:rsidRPr="000809BB" w:rsidRDefault="005E507B" w:rsidP="005E507B">
      <w:pPr>
        <w:jc w:val="center"/>
        <w:rPr>
          <w:rFonts w:asciiTheme="majorEastAsia" w:eastAsiaTheme="majorEastAsia" w:hAnsiTheme="majorEastAsia"/>
        </w:rPr>
      </w:pPr>
    </w:p>
    <w:p w14:paraId="5CD145EB" w14:textId="77777777" w:rsidR="00027716" w:rsidRPr="00241F5B" w:rsidRDefault="00027716" w:rsidP="003961ED"/>
    <w:p w14:paraId="606324D8" w14:textId="1526B0AA" w:rsidR="007F1269" w:rsidRDefault="007F1269" w:rsidP="00B96594">
      <w:pPr>
        <w:pStyle w:val="1"/>
      </w:pPr>
      <w:bookmarkStart w:id="29" w:name="_Toc171603885"/>
      <w:r>
        <w:rPr>
          <w:rFonts w:hint="eastAsia"/>
        </w:rPr>
        <w:t>情報セキュリティ対策要求</w:t>
      </w:r>
      <w:bookmarkEnd w:id="29"/>
    </w:p>
    <w:p w14:paraId="3DAA59CF" w14:textId="7CD2CBAD" w:rsidR="001B2A6E" w:rsidRDefault="001B2A6E" w:rsidP="001B2A6E">
      <w:pPr>
        <w:ind w:firstLineChars="135" w:firstLine="283"/>
        <w:rPr>
          <w:rFonts w:ascii="ＭＳ 明朝" w:hAnsi="ＭＳ 明朝"/>
        </w:rPr>
      </w:pPr>
      <w:r w:rsidRPr="001B2A6E">
        <w:rPr>
          <w:rFonts w:ascii="ＭＳ 明朝" w:hAnsi="ＭＳ 明朝" w:hint="eastAsia"/>
        </w:rPr>
        <w:t>以下に掲げるシステムのセキュリティ対策に係る対応を実施すること。</w:t>
      </w:r>
    </w:p>
    <w:p w14:paraId="3DDCA143" w14:textId="4A998128" w:rsidR="00877D6B" w:rsidRDefault="00877D6B" w:rsidP="001B2A6E">
      <w:pPr>
        <w:ind w:firstLineChars="135" w:firstLine="283"/>
        <w:rPr>
          <w:rFonts w:ascii="ＭＳ 明朝" w:hAnsi="ＭＳ 明朝"/>
        </w:rPr>
      </w:pPr>
    </w:p>
    <w:p w14:paraId="7DFCBA2A" w14:textId="386DB18A" w:rsidR="000809BB" w:rsidRDefault="000809BB" w:rsidP="000809BB">
      <w:pPr>
        <w:ind w:firstLineChars="135" w:firstLine="283"/>
        <w:jc w:val="center"/>
        <w:rPr>
          <w:rFonts w:asciiTheme="majorEastAsia" w:eastAsiaTheme="majorEastAsia" w:hAnsiTheme="majorEastAsia"/>
        </w:rPr>
      </w:pPr>
      <w:r w:rsidRPr="000809BB">
        <w:rPr>
          <w:rFonts w:asciiTheme="majorEastAsia" w:eastAsiaTheme="majorEastAsia" w:hAnsiTheme="majorEastAsia" w:hint="eastAsia"/>
        </w:rPr>
        <w:t>セキュリティ対策要求</w:t>
      </w:r>
    </w:p>
    <w:tbl>
      <w:tblPr>
        <w:tblW w:w="8075" w:type="dxa"/>
        <w:jc w:val="center"/>
        <w:tblCellMar>
          <w:left w:w="99" w:type="dxa"/>
          <w:right w:w="99" w:type="dxa"/>
        </w:tblCellMar>
        <w:tblLook w:val="04A0" w:firstRow="1" w:lastRow="0" w:firstColumn="1" w:lastColumn="0" w:noHBand="0" w:noVBand="1"/>
      </w:tblPr>
      <w:tblGrid>
        <w:gridCol w:w="2122"/>
        <w:gridCol w:w="5953"/>
      </w:tblGrid>
      <w:tr w:rsidR="00061521" w:rsidRPr="00061521" w14:paraId="135EBAA5" w14:textId="77777777" w:rsidTr="001F080E">
        <w:trPr>
          <w:trHeight w:val="270"/>
          <w:jc w:val="center"/>
        </w:trPr>
        <w:tc>
          <w:tcPr>
            <w:tcW w:w="212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3B94A" w14:textId="77777777" w:rsidR="00061521" w:rsidRPr="00061521" w:rsidRDefault="00061521" w:rsidP="00061521">
            <w:pPr>
              <w:widowControl/>
              <w:jc w:val="left"/>
              <w:rPr>
                <w:rFonts w:ascii="ＭＳ Ｐゴシック" w:eastAsia="ＭＳ Ｐゴシック" w:hAnsi="ＭＳ Ｐゴシック" w:cs="ＭＳ Ｐゴシック"/>
                <w:kern w:val="0"/>
                <w:sz w:val="22"/>
                <w:szCs w:val="22"/>
              </w:rPr>
            </w:pPr>
            <w:bookmarkStart w:id="30" w:name="_Hlk158812037"/>
            <w:r w:rsidRPr="00061521">
              <w:rPr>
                <w:rFonts w:ascii="ＭＳ Ｐゴシック" w:eastAsia="ＭＳ Ｐゴシック" w:hAnsi="ＭＳ Ｐゴシック" w:cs="ＭＳ Ｐゴシック" w:hint="eastAsia"/>
                <w:kern w:val="0"/>
                <w:sz w:val="22"/>
                <w:szCs w:val="22"/>
              </w:rPr>
              <w:t>要件</w:t>
            </w:r>
          </w:p>
        </w:tc>
        <w:tc>
          <w:tcPr>
            <w:tcW w:w="5953" w:type="dxa"/>
            <w:tcBorders>
              <w:top w:val="single" w:sz="4" w:space="0" w:color="auto"/>
              <w:left w:val="nil"/>
              <w:bottom w:val="single" w:sz="4" w:space="0" w:color="auto"/>
              <w:right w:val="single" w:sz="4" w:space="0" w:color="auto"/>
            </w:tcBorders>
            <w:shd w:val="clear" w:color="000000" w:fill="D0CECE"/>
            <w:vAlign w:val="bottom"/>
            <w:hideMark/>
          </w:tcPr>
          <w:p w14:paraId="226838FB" w14:textId="77777777" w:rsidR="00061521" w:rsidRPr="00061521" w:rsidRDefault="00061521" w:rsidP="00061521">
            <w:pPr>
              <w:widowControl/>
              <w:jc w:val="left"/>
              <w:rPr>
                <w:rFonts w:ascii="ＭＳ Ｐゴシック" w:eastAsia="ＭＳ Ｐゴシック" w:hAnsi="ＭＳ Ｐゴシック" w:cs="ＭＳ Ｐゴシック"/>
                <w:kern w:val="0"/>
                <w:sz w:val="22"/>
                <w:szCs w:val="22"/>
              </w:rPr>
            </w:pPr>
            <w:r w:rsidRPr="00061521">
              <w:rPr>
                <w:rFonts w:ascii="ＭＳ Ｐゴシック" w:eastAsia="ＭＳ Ｐゴシック" w:hAnsi="ＭＳ Ｐゴシック" w:cs="ＭＳ Ｐゴシック" w:hint="eastAsia"/>
                <w:kern w:val="0"/>
                <w:sz w:val="22"/>
                <w:szCs w:val="22"/>
              </w:rPr>
              <w:t>内容</w:t>
            </w:r>
          </w:p>
        </w:tc>
      </w:tr>
      <w:tr w:rsidR="00061521" w:rsidRPr="00DB73C0" w14:paraId="31A0BF91" w14:textId="77777777" w:rsidTr="001F080E">
        <w:trPr>
          <w:trHeight w:val="540"/>
          <w:jc w:val="center"/>
        </w:trPr>
        <w:tc>
          <w:tcPr>
            <w:tcW w:w="2122" w:type="dxa"/>
            <w:vMerge w:val="restart"/>
            <w:tcBorders>
              <w:top w:val="nil"/>
              <w:left w:val="single" w:sz="4" w:space="0" w:color="auto"/>
              <w:bottom w:val="single" w:sz="4" w:space="0" w:color="auto"/>
              <w:right w:val="single" w:sz="4" w:space="0" w:color="auto"/>
            </w:tcBorders>
            <w:shd w:val="clear" w:color="auto" w:fill="auto"/>
            <w:noWrap/>
            <w:hideMark/>
          </w:tcPr>
          <w:p w14:paraId="342B0E07" w14:textId="77777777" w:rsidR="00061521" w:rsidRPr="00DB73C0" w:rsidRDefault="00061521" w:rsidP="00061521">
            <w:pPr>
              <w:widowControl/>
              <w:jc w:val="center"/>
              <w:rPr>
                <w:rFonts w:ascii="ＭＳ Ｐゴシック" w:eastAsia="ＭＳ Ｐゴシック" w:hAnsi="ＭＳ Ｐゴシック" w:cs="ＭＳ Ｐゴシック"/>
                <w:kern w:val="0"/>
                <w:sz w:val="22"/>
                <w:szCs w:val="22"/>
              </w:rPr>
            </w:pPr>
            <w:r w:rsidRPr="00DB73C0">
              <w:rPr>
                <w:rFonts w:ascii="ＭＳ Ｐゴシック" w:eastAsia="ＭＳ Ｐゴシック" w:hAnsi="ＭＳ Ｐゴシック" w:cs="ＭＳ Ｐゴシック" w:hint="eastAsia"/>
                <w:kern w:val="0"/>
                <w:sz w:val="22"/>
                <w:szCs w:val="22"/>
              </w:rPr>
              <w:t>セキュリティ要件</w:t>
            </w:r>
          </w:p>
        </w:tc>
        <w:tc>
          <w:tcPr>
            <w:tcW w:w="5953" w:type="dxa"/>
            <w:tcBorders>
              <w:top w:val="nil"/>
              <w:left w:val="nil"/>
              <w:bottom w:val="single" w:sz="4" w:space="0" w:color="auto"/>
              <w:right w:val="single" w:sz="4" w:space="0" w:color="auto"/>
            </w:tcBorders>
            <w:shd w:val="clear" w:color="auto" w:fill="auto"/>
            <w:vAlign w:val="bottom"/>
            <w:hideMark/>
          </w:tcPr>
          <w:p w14:paraId="72C60452" w14:textId="3C6B1A17" w:rsidR="00061521" w:rsidRPr="00DB73C0" w:rsidRDefault="001F080E"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システムを開発、運用するに当たっては</w:t>
            </w:r>
            <w:r w:rsidR="00061521" w:rsidRPr="00DB73C0">
              <w:rPr>
                <w:rFonts w:asciiTheme="minorEastAsia" w:hAnsiTheme="minorEastAsia" w:cs="ＭＳ Ｐゴシック" w:hint="eastAsia"/>
                <w:kern w:val="0"/>
                <w:sz w:val="22"/>
                <w:szCs w:val="22"/>
              </w:rPr>
              <w:t>京都府自治体情報化推進協議会開発局情報セキュリティポリシーを遵守すること</w:t>
            </w:r>
          </w:p>
        </w:tc>
      </w:tr>
      <w:tr w:rsidR="00061521" w:rsidRPr="00DB73C0" w14:paraId="5B2659C6" w14:textId="77777777" w:rsidTr="001F080E">
        <w:trPr>
          <w:trHeight w:val="270"/>
          <w:jc w:val="center"/>
        </w:trPr>
        <w:tc>
          <w:tcPr>
            <w:tcW w:w="2122" w:type="dxa"/>
            <w:vMerge/>
            <w:tcBorders>
              <w:top w:val="nil"/>
              <w:left w:val="single" w:sz="4" w:space="0" w:color="auto"/>
              <w:bottom w:val="single" w:sz="4" w:space="0" w:color="auto"/>
              <w:right w:val="single" w:sz="4" w:space="0" w:color="auto"/>
            </w:tcBorders>
            <w:vAlign w:val="center"/>
            <w:hideMark/>
          </w:tcPr>
          <w:p w14:paraId="6AF8078E"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4846B1F8" w14:textId="10C67F76" w:rsidR="00061521" w:rsidRPr="00DB73C0" w:rsidRDefault="00061521"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職員の</w:t>
            </w:r>
            <w:r w:rsidR="00A63DE3" w:rsidRPr="00DB73C0">
              <w:rPr>
                <w:rFonts w:asciiTheme="minorEastAsia" w:hAnsiTheme="minorEastAsia" w:cs="ＭＳ Ｐゴシック" w:hint="eastAsia"/>
                <w:kern w:val="0"/>
                <w:sz w:val="22"/>
                <w:szCs w:val="22"/>
              </w:rPr>
              <w:t>管理者</w:t>
            </w:r>
            <w:r w:rsidRPr="00DB73C0">
              <w:rPr>
                <w:rFonts w:asciiTheme="minorEastAsia" w:hAnsiTheme="minorEastAsia" w:cs="ＭＳ Ｐゴシック" w:hint="eastAsia"/>
                <w:kern w:val="0"/>
                <w:sz w:val="22"/>
                <w:szCs w:val="22"/>
              </w:rPr>
              <w:t>権限により操作可能な機能を限定できること</w:t>
            </w:r>
            <w:r w:rsidR="00631508" w:rsidRPr="00DB73C0">
              <w:rPr>
                <w:rFonts w:asciiTheme="minorEastAsia" w:hAnsiTheme="minorEastAsia" w:cs="ＭＳ Ｐゴシック" w:hint="eastAsia"/>
                <w:kern w:val="0"/>
                <w:sz w:val="22"/>
                <w:szCs w:val="22"/>
              </w:rPr>
              <w:t>。</w:t>
            </w:r>
          </w:p>
        </w:tc>
      </w:tr>
      <w:tr w:rsidR="007B58EF" w:rsidRPr="00DB73C0" w14:paraId="71744B16" w14:textId="77777777" w:rsidTr="001F080E">
        <w:trPr>
          <w:trHeight w:val="270"/>
          <w:jc w:val="center"/>
        </w:trPr>
        <w:tc>
          <w:tcPr>
            <w:tcW w:w="2122" w:type="dxa"/>
            <w:vMerge/>
            <w:tcBorders>
              <w:top w:val="nil"/>
              <w:left w:val="single" w:sz="4" w:space="0" w:color="auto"/>
              <w:bottom w:val="single" w:sz="4" w:space="0" w:color="auto"/>
              <w:right w:val="single" w:sz="4" w:space="0" w:color="auto"/>
            </w:tcBorders>
            <w:vAlign w:val="center"/>
          </w:tcPr>
          <w:p w14:paraId="3E86D20D" w14:textId="77777777" w:rsidR="007B58EF" w:rsidRPr="00DB73C0" w:rsidRDefault="007B58EF"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tcPr>
          <w:p w14:paraId="55351BB1" w14:textId="1D028C24" w:rsidR="007B58EF" w:rsidRPr="00DB73C0" w:rsidRDefault="007B58EF"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職員の操作履歴を把握できること</w:t>
            </w:r>
            <w:r w:rsidR="00631508" w:rsidRPr="00DB73C0">
              <w:rPr>
                <w:rFonts w:asciiTheme="minorEastAsia" w:hAnsiTheme="minorEastAsia" w:cs="ＭＳ Ｐゴシック" w:hint="eastAsia"/>
                <w:kern w:val="0"/>
                <w:sz w:val="22"/>
                <w:szCs w:val="22"/>
              </w:rPr>
              <w:t>。</w:t>
            </w:r>
          </w:p>
        </w:tc>
      </w:tr>
      <w:tr w:rsidR="00061521" w:rsidRPr="00DB73C0" w14:paraId="7B518031" w14:textId="77777777" w:rsidTr="001F080E">
        <w:trPr>
          <w:trHeight w:val="810"/>
          <w:jc w:val="center"/>
        </w:trPr>
        <w:tc>
          <w:tcPr>
            <w:tcW w:w="2122" w:type="dxa"/>
            <w:vMerge/>
            <w:tcBorders>
              <w:top w:val="nil"/>
              <w:left w:val="single" w:sz="4" w:space="0" w:color="auto"/>
              <w:bottom w:val="single" w:sz="4" w:space="0" w:color="auto"/>
              <w:right w:val="single" w:sz="4" w:space="0" w:color="auto"/>
            </w:tcBorders>
            <w:vAlign w:val="center"/>
            <w:hideMark/>
          </w:tcPr>
          <w:p w14:paraId="694EE33C"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12705AA1" w14:textId="6D4BF256" w:rsidR="00061521" w:rsidRPr="00DB73C0" w:rsidRDefault="00177CD8"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職員側管理画面については</w:t>
            </w:r>
            <w:r w:rsidR="00061521" w:rsidRPr="00DB73C0">
              <w:rPr>
                <w:rFonts w:asciiTheme="minorEastAsia" w:hAnsiTheme="minorEastAsia" w:cs="ＭＳ Ｐゴシック" w:hint="eastAsia"/>
                <w:kern w:val="0"/>
                <w:sz w:val="22"/>
                <w:szCs w:val="22"/>
              </w:rPr>
              <w:t>グローバルIPアドレス、</w:t>
            </w:r>
            <w:r w:rsidRPr="00DB73C0">
              <w:rPr>
                <w:rFonts w:asciiTheme="minorEastAsia" w:hAnsiTheme="minorEastAsia" w:cs="ＭＳ Ｐゴシック" w:hint="eastAsia"/>
                <w:kern w:val="0"/>
                <w:sz w:val="22"/>
                <w:szCs w:val="22"/>
              </w:rPr>
              <w:t>クライアント証明書、</w:t>
            </w:r>
            <w:r w:rsidR="00061521" w:rsidRPr="00DB73C0">
              <w:rPr>
                <w:rFonts w:asciiTheme="minorEastAsia" w:hAnsiTheme="minorEastAsia" w:cs="ＭＳ Ｐゴシック" w:hint="eastAsia"/>
                <w:kern w:val="0"/>
                <w:sz w:val="22"/>
                <w:szCs w:val="22"/>
              </w:rPr>
              <w:t>VPN接続等により、アクセス制限</w:t>
            </w:r>
            <w:r w:rsidR="002E028D" w:rsidRPr="00DB73C0">
              <w:rPr>
                <w:rFonts w:asciiTheme="minorEastAsia" w:hAnsiTheme="minorEastAsia" w:cs="ＭＳ Ｐゴシック" w:hint="eastAsia"/>
                <w:kern w:val="0"/>
                <w:sz w:val="22"/>
                <w:szCs w:val="22"/>
              </w:rPr>
              <w:t>について提案を行うこと</w:t>
            </w:r>
            <w:r w:rsidR="00061521" w:rsidRPr="00DB73C0">
              <w:rPr>
                <w:rFonts w:asciiTheme="minorEastAsia" w:hAnsiTheme="minorEastAsia" w:cs="ＭＳ Ｐゴシック" w:hint="eastAsia"/>
                <w:kern w:val="0"/>
                <w:sz w:val="22"/>
                <w:szCs w:val="22"/>
              </w:rPr>
              <w:t>。通信環境については別紙</w:t>
            </w:r>
            <w:r w:rsidR="00B218FD" w:rsidRPr="00DB73C0">
              <w:rPr>
                <w:rFonts w:asciiTheme="minorEastAsia" w:hAnsiTheme="minorEastAsia" w:cs="ＭＳ Ｐゴシック" w:hint="eastAsia"/>
                <w:kern w:val="0"/>
                <w:sz w:val="22"/>
                <w:szCs w:val="22"/>
              </w:rPr>
              <w:t>7</w:t>
            </w:r>
            <w:r w:rsidR="00061521" w:rsidRPr="00DB73C0">
              <w:rPr>
                <w:rFonts w:asciiTheme="minorEastAsia" w:hAnsiTheme="minorEastAsia" w:cs="ＭＳ Ｐゴシック" w:hint="eastAsia"/>
                <w:kern w:val="0"/>
                <w:sz w:val="22"/>
                <w:szCs w:val="22"/>
              </w:rPr>
              <w:t>-2次期システムのアクセス想定経路を参照すること。</w:t>
            </w:r>
          </w:p>
        </w:tc>
      </w:tr>
      <w:tr w:rsidR="00061521" w:rsidRPr="00DB73C0" w14:paraId="701191AE" w14:textId="77777777" w:rsidTr="001F080E">
        <w:trPr>
          <w:trHeight w:val="540"/>
          <w:jc w:val="center"/>
        </w:trPr>
        <w:tc>
          <w:tcPr>
            <w:tcW w:w="2122" w:type="dxa"/>
            <w:vMerge/>
            <w:tcBorders>
              <w:top w:val="nil"/>
              <w:left w:val="single" w:sz="4" w:space="0" w:color="auto"/>
              <w:bottom w:val="single" w:sz="4" w:space="0" w:color="auto"/>
              <w:right w:val="single" w:sz="4" w:space="0" w:color="auto"/>
            </w:tcBorders>
            <w:vAlign w:val="center"/>
            <w:hideMark/>
          </w:tcPr>
          <w:p w14:paraId="00AFD05D"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73D93D4C" w14:textId="3F29D174" w:rsidR="00061521" w:rsidRPr="00DB73C0" w:rsidRDefault="00A63DE3"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利用者および職員</w:t>
            </w:r>
            <w:r w:rsidR="00061521" w:rsidRPr="00DB73C0">
              <w:rPr>
                <w:rFonts w:asciiTheme="minorEastAsia" w:hAnsiTheme="minorEastAsia" w:cs="ＭＳ Ｐゴシック" w:hint="eastAsia"/>
                <w:kern w:val="0"/>
                <w:sz w:val="22"/>
                <w:szCs w:val="22"/>
              </w:rPr>
              <w:t>とシステム間の通信は全てTLS 1.2以上で暗号化すること。</w:t>
            </w:r>
          </w:p>
        </w:tc>
      </w:tr>
      <w:tr w:rsidR="00061521" w:rsidRPr="00DB73C0" w14:paraId="1FB8F9C4" w14:textId="77777777" w:rsidTr="001F080E">
        <w:trPr>
          <w:trHeight w:val="540"/>
          <w:jc w:val="center"/>
        </w:trPr>
        <w:tc>
          <w:tcPr>
            <w:tcW w:w="2122" w:type="dxa"/>
            <w:vMerge/>
            <w:tcBorders>
              <w:top w:val="nil"/>
              <w:left w:val="single" w:sz="4" w:space="0" w:color="auto"/>
              <w:bottom w:val="single" w:sz="4" w:space="0" w:color="auto"/>
              <w:right w:val="single" w:sz="4" w:space="0" w:color="auto"/>
            </w:tcBorders>
            <w:vAlign w:val="center"/>
            <w:hideMark/>
          </w:tcPr>
          <w:p w14:paraId="49582C7B"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56AF5767" w14:textId="77777777" w:rsidR="00061521" w:rsidRPr="00DB73C0" w:rsidRDefault="00061521"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インターネットからの攻撃への対策として『情報処理推進機構　「安全なウェブサイトの作り方」改訂第7版』の対策を行うこと。</w:t>
            </w:r>
          </w:p>
        </w:tc>
      </w:tr>
      <w:tr w:rsidR="00061521" w:rsidRPr="00DB73C0" w14:paraId="54112B15" w14:textId="77777777" w:rsidTr="001F080E">
        <w:trPr>
          <w:trHeight w:val="270"/>
          <w:jc w:val="center"/>
        </w:trPr>
        <w:tc>
          <w:tcPr>
            <w:tcW w:w="2122" w:type="dxa"/>
            <w:vMerge/>
            <w:tcBorders>
              <w:top w:val="nil"/>
              <w:left w:val="single" w:sz="4" w:space="0" w:color="auto"/>
              <w:bottom w:val="single" w:sz="4" w:space="0" w:color="auto"/>
              <w:right w:val="single" w:sz="4" w:space="0" w:color="auto"/>
            </w:tcBorders>
            <w:vAlign w:val="center"/>
            <w:hideMark/>
          </w:tcPr>
          <w:p w14:paraId="16528489"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76B33550" w14:textId="47BACC8E" w:rsidR="00061521" w:rsidRPr="00DB73C0" w:rsidRDefault="00F7417E"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提案事業者</w:t>
            </w:r>
            <w:r w:rsidR="00A63DE3" w:rsidRPr="00DB73C0">
              <w:rPr>
                <w:rFonts w:asciiTheme="minorEastAsia" w:hAnsiTheme="minorEastAsia" w:cs="ＭＳ Ｐゴシック" w:hint="eastAsia"/>
                <w:kern w:val="0"/>
                <w:sz w:val="22"/>
                <w:szCs w:val="22"/>
              </w:rPr>
              <w:t>にて、</w:t>
            </w:r>
            <w:r w:rsidR="00EB1C4A" w:rsidRPr="00DB73C0">
              <w:rPr>
                <w:rFonts w:asciiTheme="minorEastAsia" w:hAnsiTheme="minorEastAsia" w:cs="ＭＳ Ｐゴシック" w:hint="eastAsia"/>
                <w:kern w:val="0"/>
                <w:sz w:val="22"/>
                <w:szCs w:val="22"/>
              </w:rPr>
              <w:t>「</w:t>
            </w:r>
            <w:r w:rsidR="00061521" w:rsidRPr="00DB73C0">
              <w:rPr>
                <w:rFonts w:asciiTheme="minorEastAsia" w:hAnsiTheme="minorEastAsia" w:cs="ＭＳ Ｐゴシック" w:hint="eastAsia"/>
                <w:kern w:val="0"/>
                <w:sz w:val="22"/>
                <w:szCs w:val="22"/>
              </w:rPr>
              <w:t>ISO2700</w:t>
            </w:r>
            <w:r w:rsidR="003733E2" w:rsidRPr="00DB73C0">
              <w:rPr>
                <w:rFonts w:asciiTheme="minorEastAsia" w:hAnsiTheme="minorEastAsia" w:cs="ＭＳ Ｐゴシック" w:hint="eastAsia"/>
                <w:kern w:val="0"/>
                <w:sz w:val="22"/>
                <w:szCs w:val="22"/>
              </w:rPr>
              <w:t>1</w:t>
            </w:r>
            <w:r w:rsidR="00EB1C4A" w:rsidRPr="00DB73C0">
              <w:rPr>
                <w:rFonts w:asciiTheme="minorEastAsia" w:hAnsiTheme="minorEastAsia" w:cs="ＭＳ Ｐゴシック" w:hint="eastAsia"/>
                <w:kern w:val="0"/>
                <w:sz w:val="22"/>
                <w:szCs w:val="22"/>
              </w:rPr>
              <w:t>」（ISMS）</w:t>
            </w:r>
            <w:r w:rsidR="005911DD" w:rsidRPr="00DB73C0">
              <w:rPr>
                <w:rFonts w:asciiTheme="minorEastAsia" w:hAnsiTheme="minorEastAsia" w:cs="ＭＳ Ｐゴシック" w:hint="eastAsia"/>
                <w:kern w:val="0"/>
                <w:sz w:val="22"/>
                <w:szCs w:val="22"/>
              </w:rPr>
              <w:t>の認証を有</w:t>
            </w:r>
            <w:r w:rsidR="00061521" w:rsidRPr="00DB73C0">
              <w:rPr>
                <w:rFonts w:asciiTheme="minorEastAsia" w:hAnsiTheme="minorEastAsia" w:cs="ＭＳ Ｐゴシック" w:hint="eastAsia"/>
                <w:kern w:val="0"/>
                <w:sz w:val="22"/>
                <w:szCs w:val="22"/>
              </w:rPr>
              <w:t>していること。</w:t>
            </w:r>
          </w:p>
        </w:tc>
      </w:tr>
      <w:tr w:rsidR="00061521" w:rsidRPr="00DB73C0" w14:paraId="172AC8EA" w14:textId="77777777" w:rsidTr="001F080E">
        <w:trPr>
          <w:trHeight w:val="540"/>
          <w:jc w:val="center"/>
        </w:trPr>
        <w:tc>
          <w:tcPr>
            <w:tcW w:w="2122" w:type="dxa"/>
            <w:vMerge w:val="restart"/>
            <w:tcBorders>
              <w:top w:val="nil"/>
              <w:left w:val="single" w:sz="4" w:space="0" w:color="auto"/>
              <w:bottom w:val="single" w:sz="4" w:space="0" w:color="auto"/>
              <w:right w:val="single" w:sz="4" w:space="0" w:color="auto"/>
            </w:tcBorders>
            <w:shd w:val="clear" w:color="auto" w:fill="auto"/>
            <w:noWrap/>
            <w:hideMark/>
          </w:tcPr>
          <w:p w14:paraId="31AEA98F" w14:textId="77777777" w:rsidR="00061521" w:rsidRPr="00DB73C0" w:rsidRDefault="00061521" w:rsidP="00061521">
            <w:pPr>
              <w:widowControl/>
              <w:jc w:val="center"/>
              <w:rPr>
                <w:rFonts w:ascii="ＭＳ Ｐゴシック" w:eastAsia="ＭＳ Ｐゴシック" w:hAnsi="ＭＳ Ｐゴシック" w:cs="ＭＳ Ｐゴシック"/>
                <w:kern w:val="0"/>
                <w:sz w:val="22"/>
                <w:szCs w:val="22"/>
              </w:rPr>
            </w:pPr>
            <w:r w:rsidRPr="00DB73C0">
              <w:rPr>
                <w:rFonts w:ascii="ＭＳ Ｐゴシック" w:eastAsia="ＭＳ Ｐゴシック" w:hAnsi="ＭＳ Ｐゴシック" w:cs="ＭＳ Ｐゴシック" w:hint="eastAsia"/>
                <w:kern w:val="0"/>
                <w:sz w:val="22"/>
                <w:szCs w:val="22"/>
              </w:rPr>
              <w:t>データセンター要件</w:t>
            </w:r>
          </w:p>
        </w:tc>
        <w:tc>
          <w:tcPr>
            <w:tcW w:w="5953" w:type="dxa"/>
            <w:tcBorders>
              <w:top w:val="nil"/>
              <w:left w:val="nil"/>
              <w:bottom w:val="single" w:sz="4" w:space="0" w:color="auto"/>
              <w:right w:val="single" w:sz="4" w:space="0" w:color="auto"/>
            </w:tcBorders>
            <w:shd w:val="clear" w:color="auto" w:fill="auto"/>
            <w:vAlign w:val="bottom"/>
            <w:hideMark/>
          </w:tcPr>
          <w:p w14:paraId="14ABA021" w14:textId="41DA3DA6" w:rsidR="00061521" w:rsidRPr="00DB73C0" w:rsidRDefault="00152877"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データ</w:t>
            </w:r>
            <w:r w:rsidR="00814FF7" w:rsidRPr="00DB73C0">
              <w:rPr>
                <w:rFonts w:asciiTheme="minorEastAsia" w:hAnsiTheme="minorEastAsia" w:cs="ＭＳ Ｐゴシック" w:hint="eastAsia"/>
                <w:kern w:val="0"/>
                <w:sz w:val="22"/>
                <w:szCs w:val="22"/>
              </w:rPr>
              <w:t>センター</w:t>
            </w:r>
            <w:r w:rsidRPr="00DB73C0">
              <w:rPr>
                <w:rFonts w:asciiTheme="minorEastAsia" w:hAnsiTheme="minorEastAsia" w:cs="ＭＳ Ｐゴシック" w:hint="eastAsia"/>
                <w:kern w:val="0"/>
                <w:sz w:val="22"/>
                <w:szCs w:val="22"/>
              </w:rPr>
              <w:t>ファシリティスタンダードの</w:t>
            </w:r>
            <w:r w:rsidR="00061521" w:rsidRPr="00DB73C0">
              <w:rPr>
                <w:rFonts w:asciiTheme="minorEastAsia" w:hAnsiTheme="minorEastAsia" w:cs="ＭＳ Ｐゴシック" w:hint="eastAsia"/>
                <w:kern w:val="0"/>
                <w:sz w:val="22"/>
                <w:szCs w:val="22"/>
              </w:rPr>
              <w:t>ティア3相当に準拠し、データセンターを日本国内に設置すること。</w:t>
            </w:r>
          </w:p>
        </w:tc>
      </w:tr>
      <w:tr w:rsidR="00061521" w:rsidRPr="00DB73C0" w14:paraId="21137841" w14:textId="77777777" w:rsidTr="001F080E">
        <w:trPr>
          <w:trHeight w:val="270"/>
          <w:jc w:val="center"/>
        </w:trPr>
        <w:tc>
          <w:tcPr>
            <w:tcW w:w="2122" w:type="dxa"/>
            <w:vMerge/>
            <w:tcBorders>
              <w:top w:val="nil"/>
              <w:left w:val="single" w:sz="4" w:space="0" w:color="auto"/>
              <w:bottom w:val="single" w:sz="4" w:space="0" w:color="auto"/>
              <w:right w:val="single" w:sz="4" w:space="0" w:color="auto"/>
            </w:tcBorders>
            <w:vAlign w:val="center"/>
            <w:hideMark/>
          </w:tcPr>
          <w:p w14:paraId="5F6A71F4" w14:textId="77777777" w:rsidR="00061521" w:rsidRPr="00DB73C0" w:rsidRDefault="00061521" w:rsidP="00061521">
            <w:pPr>
              <w:widowControl/>
              <w:jc w:val="left"/>
              <w:rPr>
                <w:rFonts w:ascii="ＭＳ Ｐゴシック" w:eastAsia="ＭＳ Ｐゴシック" w:hAnsi="ＭＳ Ｐゴシック" w:cs="ＭＳ Ｐゴシック"/>
                <w:kern w:val="0"/>
                <w:sz w:val="22"/>
                <w:szCs w:val="22"/>
              </w:rPr>
            </w:pPr>
          </w:p>
        </w:tc>
        <w:tc>
          <w:tcPr>
            <w:tcW w:w="5953" w:type="dxa"/>
            <w:tcBorders>
              <w:top w:val="nil"/>
              <w:left w:val="nil"/>
              <w:bottom w:val="single" w:sz="4" w:space="0" w:color="auto"/>
              <w:right w:val="single" w:sz="4" w:space="0" w:color="auto"/>
            </w:tcBorders>
            <w:shd w:val="clear" w:color="auto" w:fill="auto"/>
            <w:vAlign w:val="bottom"/>
            <w:hideMark/>
          </w:tcPr>
          <w:p w14:paraId="11A27948" w14:textId="132DD465" w:rsidR="00061521" w:rsidRPr="00DB73C0" w:rsidRDefault="00A63DE3" w:rsidP="00061521">
            <w:pPr>
              <w:widowControl/>
              <w:jc w:val="left"/>
              <w:rPr>
                <w:rFonts w:asciiTheme="minorEastAsia" w:hAnsiTheme="minorEastAsia" w:cs="ＭＳ Ｐゴシック"/>
                <w:kern w:val="0"/>
                <w:sz w:val="22"/>
                <w:szCs w:val="22"/>
              </w:rPr>
            </w:pPr>
            <w:r w:rsidRPr="00DB73C0">
              <w:rPr>
                <w:rFonts w:asciiTheme="minorEastAsia" w:hAnsiTheme="minorEastAsia" w:cs="ＭＳ Ｐゴシック" w:hint="eastAsia"/>
                <w:kern w:val="0"/>
                <w:sz w:val="22"/>
                <w:szCs w:val="22"/>
              </w:rPr>
              <w:t>データセンター事業者において、</w:t>
            </w:r>
            <w:r w:rsidR="00061521" w:rsidRPr="00DB73C0">
              <w:rPr>
                <w:rFonts w:asciiTheme="minorEastAsia" w:hAnsiTheme="minorEastAsia" w:cs="ＭＳ Ｐゴシック" w:hint="eastAsia"/>
                <w:kern w:val="0"/>
                <w:sz w:val="22"/>
                <w:szCs w:val="22"/>
              </w:rPr>
              <w:t>ISO2700</w:t>
            </w:r>
            <w:r w:rsidR="00CB6C28" w:rsidRPr="00DB73C0">
              <w:rPr>
                <w:rFonts w:asciiTheme="minorEastAsia" w:hAnsiTheme="minorEastAsia" w:cs="ＭＳ Ｐゴシック" w:hint="eastAsia"/>
                <w:kern w:val="0"/>
                <w:sz w:val="22"/>
                <w:szCs w:val="22"/>
              </w:rPr>
              <w:t>1</w:t>
            </w:r>
            <w:r w:rsidR="00061521" w:rsidRPr="00DB73C0">
              <w:rPr>
                <w:rFonts w:asciiTheme="minorEastAsia" w:hAnsiTheme="minorEastAsia" w:cs="ＭＳ Ｐゴシック" w:hint="eastAsia"/>
                <w:kern w:val="0"/>
                <w:sz w:val="22"/>
                <w:szCs w:val="22"/>
              </w:rPr>
              <w:t>を取得していること。</w:t>
            </w:r>
          </w:p>
        </w:tc>
      </w:tr>
      <w:bookmarkEnd w:id="30"/>
    </w:tbl>
    <w:p w14:paraId="6340C1F0" w14:textId="77777777" w:rsidR="005E507B" w:rsidRPr="00DB73C0" w:rsidRDefault="005E507B" w:rsidP="000809BB">
      <w:pPr>
        <w:ind w:firstLineChars="135" w:firstLine="283"/>
        <w:jc w:val="center"/>
        <w:rPr>
          <w:rFonts w:asciiTheme="majorEastAsia" w:eastAsiaTheme="majorEastAsia" w:hAnsiTheme="majorEastAsia"/>
        </w:rPr>
      </w:pPr>
    </w:p>
    <w:p w14:paraId="5DA8768B" w14:textId="6039ED1F" w:rsidR="00CA27EF" w:rsidRPr="00F73901" w:rsidRDefault="00877D6B" w:rsidP="00F73901">
      <w:pPr>
        <w:wordWrap w:val="0"/>
        <w:adjustRightInd w:val="0"/>
        <w:spacing w:line="300" w:lineRule="auto"/>
        <w:textAlignment w:val="baseline"/>
        <w:rPr>
          <w:rFonts w:ascii="ＭＳ 明朝" w:hAnsi="ＭＳ 明朝"/>
        </w:rPr>
      </w:pPr>
      <w:r w:rsidRPr="00DB73C0">
        <w:rPr>
          <w:rFonts w:ascii="ＭＳ 明朝" w:hAnsi="ＭＳ 明朝" w:hint="eastAsia"/>
          <w:szCs w:val="24"/>
        </w:rPr>
        <w:t>・</w:t>
      </w:r>
      <w:r w:rsidR="001B2A6E" w:rsidRPr="00DB73C0">
        <w:rPr>
          <w:rFonts w:ascii="ＭＳ 明朝" w:hAnsi="ＭＳ 明朝" w:hint="eastAsia"/>
          <w:szCs w:val="24"/>
        </w:rPr>
        <w:t>上記の他に、システムのセキュリ</w:t>
      </w:r>
      <w:r w:rsidR="001B2A6E" w:rsidRPr="00877D6B">
        <w:rPr>
          <w:rFonts w:ascii="ＭＳ 明朝" w:hAnsi="ＭＳ 明朝" w:hint="eastAsia"/>
          <w:szCs w:val="24"/>
        </w:rPr>
        <w:t>ティを保持するために必要な対策等があれば、協議の上、対策を講じること。</w:t>
      </w:r>
      <w:bookmarkEnd w:id="28"/>
    </w:p>
    <w:sectPr w:rsidR="00CA27EF" w:rsidRPr="00F73901" w:rsidSect="0060634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29E0" w14:textId="77777777" w:rsidR="00D1788F" w:rsidRDefault="00D1788F" w:rsidP="008C052A">
      <w:r>
        <w:separator/>
      </w:r>
    </w:p>
  </w:endnote>
  <w:endnote w:type="continuationSeparator" w:id="0">
    <w:p w14:paraId="0D65AB9C" w14:textId="77777777" w:rsidR="00D1788F" w:rsidRDefault="00D1788F" w:rsidP="008C052A">
      <w:r>
        <w:continuationSeparator/>
      </w:r>
    </w:p>
  </w:endnote>
  <w:endnote w:type="continuationNotice" w:id="1">
    <w:p w14:paraId="7D29541A" w14:textId="77777777" w:rsidR="00D1788F" w:rsidRDefault="00D1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32551"/>
      <w:docPartObj>
        <w:docPartGallery w:val="Page Numbers (Bottom of Page)"/>
        <w:docPartUnique/>
      </w:docPartObj>
    </w:sdtPr>
    <w:sdtEndPr/>
    <w:sdtContent>
      <w:p w14:paraId="5751BFCC" w14:textId="496B3AD6" w:rsidR="00A63DE3" w:rsidRDefault="00A63DE3">
        <w:pPr>
          <w:pStyle w:val="af4"/>
          <w:jc w:val="center"/>
        </w:pPr>
        <w:r>
          <w:fldChar w:fldCharType="begin"/>
        </w:r>
        <w:r>
          <w:instrText>PAGE   \* MERGEFORMAT</w:instrText>
        </w:r>
        <w:r>
          <w:fldChar w:fldCharType="separate"/>
        </w:r>
        <w:r w:rsidRPr="00806300">
          <w:rPr>
            <w:noProof/>
            <w:lang w:val="ja-JP"/>
          </w:rPr>
          <w:t>11</w:t>
        </w:r>
        <w:r>
          <w:fldChar w:fldCharType="end"/>
        </w:r>
      </w:p>
    </w:sdtContent>
  </w:sdt>
  <w:p w14:paraId="5D129010" w14:textId="77777777" w:rsidR="00A63DE3" w:rsidRDefault="00A63DE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2A626" w14:textId="77777777" w:rsidR="00D1788F" w:rsidRDefault="00D1788F" w:rsidP="008C052A">
      <w:r>
        <w:separator/>
      </w:r>
    </w:p>
  </w:footnote>
  <w:footnote w:type="continuationSeparator" w:id="0">
    <w:p w14:paraId="604A43A5" w14:textId="77777777" w:rsidR="00D1788F" w:rsidRDefault="00D1788F" w:rsidP="008C052A">
      <w:r>
        <w:continuationSeparator/>
      </w:r>
    </w:p>
  </w:footnote>
  <w:footnote w:type="continuationNotice" w:id="1">
    <w:p w14:paraId="75FB913D" w14:textId="77777777" w:rsidR="00D1788F" w:rsidRDefault="00D178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41AC"/>
    <w:multiLevelType w:val="hybridMultilevel"/>
    <w:tmpl w:val="A07AD92C"/>
    <w:lvl w:ilvl="0" w:tplc="5A84CFB6">
      <w:start w:val="1"/>
      <w:numFmt w:val="decimalFullWidth"/>
      <w:lvlText w:val="（%1）"/>
      <w:lvlJc w:val="left"/>
      <w:pPr>
        <w:ind w:left="930" w:hanging="720"/>
      </w:pPr>
      <w:rPr>
        <w:rFonts w:hint="default"/>
      </w:rPr>
    </w:lvl>
    <w:lvl w:ilvl="1" w:tplc="82E655AC">
      <w:start w:val="1"/>
      <w:numFmt w:val="decimalEnclosedCircle"/>
      <w:lvlText w:val="%2"/>
      <w:lvlJc w:val="left"/>
      <w:pPr>
        <w:ind w:left="990" w:hanging="360"/>
      </w:pPr>
      <w:rPr>
        <w:rFonts w:hint="default"/>
      </w:rPr>
    </w:lvl>
    <w:lvl w:ilvl="2" w:tplc="18164CF8">
      <w:start w:val="1"/>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6A6559"/>
    <w:multiLevelType w:val="multilevel"/>
    <w:tmpl w:val="837EFAC4"/>
    <w:lvl w:ilvl="0">
      <w:start w:val="1"/>
      <w:numFmt w:val="decimalFullWidth"/>
      <w:pStyle w:val="1"/>
      <w:suff w:val="space"/>
      <w:lvlText w:val="%1"/>
      <w:lvlJc w:val="left"/>
      <w:pPr>
        <w:ind w:left="0" w:firstLine="0"/>
      </w:pPr>
      <w:rPr>
        <w:rFonts w:eastAsiaTheme="majorEastAsia" w:hint="default"/>
        <w:b/>
        <w:lang w:val="en-US"/>
      </w:rPr>
    </w:lvl>
    <w:lvl w:ilvl="1">
      <w:start w:val="1"/>
      <w:numFmt w:val="decimalFullWidth"/>
      <w:pStyle w:val="2"/>
      <w:suff w:val="space"/>
      <w:lvlText w:val="(%2)"/>
      <w:lvlJc w:val="left"/>
      <w:pPr>
        <w:ind w:left="397" w:hanging="113"/>
      </w:pPr>
      <w:rPr>
        <w:rFonts w:eastAsiaTheme="majorEastAsia" w:hint="default"/>
      </w:rPr>
    </w:lvl>
    <w:lvl w:ilvl="2">
      <w:start w:val="1"/>
      <w:numFmt w:val="decimalEnclosedCircle"/>
      <w:pStyle w:val="3"/>
      <w:suff w:val="nothing"/>
      <w:lvlText w:val="%3"/>
      <w:lvlJc w:val="left"/>
      <w:pPr>
        <w:ind w:left="909" w:hanging="57"/>
      </w:pPr>
      <w:rPr>
        <w:rFonts w:eastAsiaTheme="majorEastAsia" w:hint="default"/>
      </w:rPr>
    </w:lvl>
    <w:lvl w:ilvl="3">
      <w:start w:val="1"/>
      <w:numFmt w:val="irohaFullWidth"/>
      <w:pStyle w:val="4"/>
      <w:lvlText w:val="(%4)"/>
      <w:lvlJc w:val="left"/>
      <w:pPr>
        <w:ind w:left="397" w:hanging="57"/>
      </w:pPr>
      <w:rPr>
        <w:rFonts w:hint="eastAsia"/>
      </w:rPr>
    </w:lvl>
    <w:lvl w:ilvl="4">
      <w:start w:val="1"/>
      <w:numFmt w:val="none"/>
      <w:pStyle w:val="5"/>
      <w:suff w:val="nothing"/>
      <w:lvlText w:val=""/>
      <w:lvlJc w:val="left"/>
      <w:pPr>
        <w:ind w:left="397" w:hanging="57"/>
      </w:pPr>
      <w:rPr>
        <w:rFonts w:hint="eastAsia"/>
      </w:rPr>
    </w:lvl>
    <w:lvl w:ilvl="5">
      <w:start w:val="1"/>
      <w:numFmt w:val="none"/>
      <w:pStyle w:val="6"/>
      <w:suff w:val="nothing"/>
      <w:lvlText w:val=""/>
      <w:lvlJc w:val="left"/>
      <w:pPr>
        <w:ind w:left="397" w:hanging="57"/>
      </w:pPr>
      <w:rPr>
        <w:rFonts w:hint="eastAsia"/>
      </w:rPr>
    </w:lvl>
    <w:lvl w:ilvl="6">
      <w:start w:val="1"/>
      <w:numFmt w:val="none"/>
      <w:pStyle w:val="7"/>
      <w:suff w:val="nothing"/>
      <w:lvlText w:val=""/>
      <w:lvlJc w:val="left"/>
      <w:pPr>
        <w:ind w:left="397" w:hanging="57"/>
      </w:pPr>
      <w:rPr>
        <w:rFonts w:hint="eastAsia"/>
      </w:rPr>
    </w:lvl>
    <w:lvl w:ilvl="7">
      <w:start w:val="1"/>
      <w:numFmt w:val="none"/>
      <w:pStyle w:val="8"/>
      <w:suff w:val="nothing"/>
      <w:lvlText w:val=""/>
      <w:lvlJc w:val="left"/>
      <w:pPr>
        <w:ind w:left="397" w:hanging="57"/>
      </w:pPr>
      <w:rPr>
        <w:rFonts w:hint="eastAsia"/>
      </w:rPr>
    </w:lvl>
    <w:lvl w:ilvl="8">
      <w:start w:val="1"/>
      <w:numFmt w:val="none"/>
      <w:pStyle w:val="9"/>
      <w:suff w:val="nothing"/>
      <w:lvlText w:val=""/>
      <w:lvlJc w:val="right"/>
      <w:pPr>
        <w:ind w:left="397" w:hanging="57"/>
      </w:pPr>
      <w:rPr>
        <w:rFonts w:hint="eastAsia"/>
      </w:rPr>
    </w:lvl>
  </w:abstractNum>
  <w:abstractNum w:abstractNumId="2" w15:restartNumberingAfterBreak="0">
    <w:nsid w:val="18C57413"/>
    <w:multiLevelType w:val="hybridMultilevel"/>
    <w:tmpl w:val="38661622"/>
    <w:lvl w:ilvl="0" w:tplc="0426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5633C"/>
    <w:multiLevelType w:val="hybridMultilevel"/>
    <w:tmpl w:val="629A4904"/>
    <w:lvl w:ilvl="0" w:tplc="BE74D972">
      <w:numFmt w:val="bullet"/>
      <w:lvlText w:val="・"/>
      <w:lvlJc w:val="center"/>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A1653"/>
    <w:multiLevelType w:val="hybridMultilevel"/>
    <w:tmpl w:val="2D6613AA"/>
    <w:lvl w:ilvl="0" w:tplc="6AF2584C">
      <w:numFmt w:val="bullet"/>
      <w:lvlText w:val="・"/>
      <w:lvlJc w:val="right"/>
      <w:pPr>
        <w:ind w:left="987" w:hanging="420"/>
      </w:pPr>
      <w:rPr>
        <w:rFonts w:ascii="ＭＳ 明朝" w:eastAsia="ＭＳ 明朝" w:hAnsi="ＭＳ 明朝"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256C58A1"/>
    <w:multiLevelType w:val="multilevel"/>
    <w:tmpl w:val="41EA28D8"/>
    <w:lvl w:ilvl="0">
      <w:start w:val="1"/>
      <w:numFmt w:val="decimalFullWidth"/>
      <w:lvlText w:val="%1"/>
      <w:lvlJc w:val="left"/>
      <w:pPr>
        <w:ind w:left="425" w:hanging="425"/>
      </w:pPr>
      <w:rPr>
        <w:rFonts w:hint="eastAsia"/>
      </w:rPr>
    </w:lvl>
    <w:lvl w:ilvl="1">
      <w:start w:val="1"/>
      <w:numFmt w:val="decimalFullWidth"/>
      <w:lvlText w:val="(%2)"/>
      <w:lvlJc w:val="left"/>
      <w:pPr>
        <w:ind w:left="538" w:hanging="425"/>
      </w:pPr>
      <w:rPr>
        <w:rFonts w:hint="eastAsia"/>
      </w:rPr>
    </w:lvl>
    <w:lvl w:ilvl="2">
      <w:start w:val="1"/>
      <w:numFmt w:val="decimalEnclosedCircle"/>
      <w:lvlText w:val="%3"/>
      <w:lvlJc w:val="left"/>
      <w:pPr>
        <w:ind w:left="651" w:hanging="425"/>
      </w:pPr>
      <w:rPr>
        <w:rFonts w:hint="eastAsia"/>
      </w:rPr>
    </w:lvl>
    <w:lvl w:ilvl="3">
      <w:start w:val="1"/>
      <w:numFmt w:val="irohaFullWidth"/>
      <w:lvlText w:val="(%4)"/>
      <w:lvlJc w:val="left"/>
      <w:pPr>
        <w:ind w:left="764" w:hanging="425"/>
      </w:pPr>
      <w:rPr>
        <w:rFonts w:hint="eastAsia"/>
      </w:rPr>
    </w:lvl>
    <w:lvl w:ilvl="4">
      <w:start w:val="1"/>
      <w:numFmt w:val="none"/>
      <w:suff w:val="nothing"/>
      <w:lvlText w:val=""/>
      <w:lvlJc w:val="left"/>
      <w:pPr>
        <w:ind w:left="877" w:hanging="425"/>
      </w:pPr>
      <w:rPr>
        <w:rFonts w:hint="eastAsia"/>
      </w:rPr>
    </w:lvl>
    <w:lvl w:ilvl="5">
      <w:start w:val="1"/>
      <w:numFmt w:val="none"/>
      <w:suff w:val="nothing"/>
      <w:lvlText w:val=""/>
      <w:lvlJc w:val="left"/>
      <w:pPr>
        <w:ind w:left="990" w:hanging="425"/>
      </w:pPr>
      <w:rPr>
        <w:rFonts w:hint="eastAsia"/>
      </w:rPr>
    </w:lvl>
    <w:lvl w:ilvl="6">
      <w:start w:val="1"/>
      <w:numFmt w:val="none"/>
      <w:suff w:val="nothing"/>
      <w:lvlText w:val=""/>
      <w:lvlJc w:val="left"/>
      <w:pPr>
        <w:ind w:left="1103" w:hanging="425"/>
      </w:pPr>
      <w:rPr>
        <w:rFonts w:hint="eastAsia"/>
      </w:rPr>
    </w:lvl>
    <w:lvl w:ilvl="7">
      <w:start w:val="1"/>
      <w:numFmt w:val="none"/>
      <w:suff w:val="nothing"/>
      <w:lvlText w:val=""/>
      <w:lvlJc w:val="left"/>
      <w:pPr>
        <w:ind w:left="1216" w:hanging="425"/>
      </w:pPr>
      <w:rPr>
        <w:rFonts w:hint="eastAsia"/>
      </w:rPr>
    </w:lvl>
    <w:lvl w:ilvl="8">
      <w:start w:val="1"/>
      <w:numFmt w:val="none"/>
      <w:suff w:val="nothing"/>
      <w:lvlText w:val=""/>
      <w:lvlJc w:val="right"/>
      <w:pPr>
        <w:ind w:left="1329" w:hanging="425"/>
      </w:pPr>
      <w:rPr>
        <w:rFonts w:hint="eastAsia"/>
      </w:rPr>
    </w:lvl>
  </w:abstractNum>
  <w:abstractNum w:abstractNumId="6" w15:restartNumberingAfterBreak="0">
    <w:nsid w:val="3C5249E8"/>
    <w:multiLevelType w:val="hybridMultilevel"/>
    <w:tmpl w:val="F1E8D772"/>
    <w:lvl w:ilvl="0" w:tplc="FBCAF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416EE"/>
    <w:multiLevelType w:val="hybridMultilevel"/>
    <w:tmpl w:val="A31E3EC4"/>
    <w:lvl w:ilvl="0" w:tplc="ED789D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137C1"/>
    <w:multiLevelType w:val="hybridMultilevel"/>
    <w:tmpl w:val="B8C0349C"/>
    <w:lvl w:ilvl="0" w:tplc="BE74D972">
      <w:numFmt w:val="bullet"/>
      <w:lvlText w:val="・"/>
      <w:lvlJc w:val="center"/>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93226C"/>
    <w:multiLevelType w:val="hybridMultilevel"/>
    <w:tmpl w:val="7D580E50"/>
    <w:lvl w:ilvl="0" w:tplc="6AF2584C">
      <w:numFmt w:val="bullet"/>
      <w:lvlText w:val="・"/>
      <w:lvlJc w:val="righ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C2E4E"/>
    <w:multiLevelType w:val="hybridMultilevel"/>
    <w:tmpl w:val="9C68DE18"/>
    <w:lvl w:ilvl="0" w:tplc="66403512">
      <w:numFmt w:val="bullet"/>
      <w:lvlText w:val="・"/>
      <w:lvlJc w:val="left"/>
      <w:pPr>
        <w:ind w:left="420" w:hanging="420"/>
      </w:pPr>
      <w:rPr>
        <w:rFonts w:ascii="ＭＳ 明朝" w:eastAsia="ＭＳ 明朝" w:hAnsi="ＭＳ 明朝" w:cs="ＭＳ Ｐゴシック" w:hint="eastAsia"/>
        <w:ker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CD396A"/>
    <w:multiLevelType w:val="hybridMultilevel"/>
    <w:tmpl w:val="CF8A5ED4"/>
    <w:lvl w:ilvl="0" w:tplc="3126E84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741761AB"/>
    <w:multiLevelType w:val="hybridMultilevel"/>
    <w:tmpl w:val="96B4EBC2"/>
    <w:lvl w:ilvl="0" w:tplc="D0549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216CA"/>
    <w:multiLevelType w:val="hybridMultilevel"/>
    <w:tmpl w:val="065C7756"/>
    <w:lvl w:ilvl="0" w:tplc="ED789D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50166D"/>
    <w:multiLevelType w:val="hybridMultilevel"/>
    <w:tmpl w:val="19261F78"/>
    <w:lvl w:ilvl="0" w:tplc="6AF2584C">
      <w:numFmt w:val="bullet"/>
      <w:lvlText w:val="・"/>
      <w:lvlJc w:val="right"/>
      <w:pPr>
        <w:ind w:left="1697" w:hanging="420"/>
      </w:pPr>
      <w:rPr>
        <w:rFonts w:ascii="ＭＳ 明朝" w:eastAsia="ＭＳ 明朝" w:hAnsi="ＭＳ 明朝" w:cs="ＭＳ Ｐ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3"/>
  </w:num>
  <w:num w:numId="2">
    <w:abstractNumId w:val="7"/>
  </w:num>
  <w:num w:numId="3">
    <w:abstractNumId w:val="1"/>
  </w:num>
  <w:num w:numId="4">
    <w:abstractNumId w:val="1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14"/>
  </w:num>
  <w:num w:numId="11">
    <w:abstractNumId w:val="3"/>
  </w:num>
  <w:num w:numId="12">
    <w:abstractNumId w:val="10"/>
  </w:num>
  <w:num w:numId="13">
    <w:abstractNumId w:val="0"/>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40"/>
    <w:rsid w:val="0000396C"/>
    <w:rsid w:val="00006D7C"/>
    <w:rsid w:val="0001363B"/>
    <w:rsid w:val="00027716"/>
    <w:rsid w:val="00033555"/>
    <w:rsid w:val="000344A3"/>
    <w:rsid w:val="00034578"/>
    <w:rsid w:val="000372CF"/>
    <w:rsid w:val="00061521"/>
    <w:rsid w:val="000650C7"/>
    <w:rsid w:val="00067674"/>
    <w:rsid w:val="000778F4"/>
    <w:rsid w:val="000809BB"/>
    <w:rsid w:val="0008585A"/>
    <w:rsid w:val="00087694"/>
    <w:rsid w:val="00091CC7"/>
    <w:rsid w:val="0009368A"/>
    <w:rsid w:val="000954C0"/>
    <w:rsid w:val="000B0770"/>
    <w:rsid w:val="000B2A46"/>
    <w:rsid w:val="000B547C"/>
    <w:rsid w:val="000C564C"/>
    <w:rsid w:val="000D0E9B"/>
    <w:rsid w:val="000D0F95"/>
    <w:rsid w:val="000D531F"/>
    <w:rsid w:val="000E7503"/>
    <w:rsid w:val="00100740"/>
    <w:rsid w:val="001106FD"/>
    <w:rsid w:val="0012046D"/>
    <w:rsid w:val="001209B5"/>
    <w:rsid w:val="00125856"/>
    <w:rsid w:val="00127524"/>
    <w:rsid w:val="00130EF2"/>
    <w:rsid w:val="001352A5"/>
    <w:rsid w:val="00137E42"/>
    <w:rsid w:val="00152877"/>
    <w:rsid w:val="00163C0C"/>
    <w:rsid w:val="001664CC"/>
    <w:rsid w:val="00177CD8"/>
    <w:rsid w:val="00184103"/>
    <w:rsid w:val="00184DBA"/>
    <w:rsid w:val="00195CF7"/>
    <w:rsid w:val="001A0A86"/>
    <w:rsid w:val="001A6458"/>
    <w:rsid w:val="001B015D"/>
    <w:rsid w:val="001B2A6E"/>
    <w:rsid w:val="001B79F8"/>
    <w:rsid w:val="001D10F9"/>
    <w:rsid w:val="001F02C6"/>
    <w:rsid w:val="001F080E"/>
    <w:rsid w:val="0020322C"/>
    <w:rsid w:val="002324CF"/>
    <w:rsid w:val="00232F73"/>
    <w:rsid w:val="002375F1"/>
    <w:rsid w:val="00241F5B"/>
    <w:rsid w:val="00247A44"/>
    <w:rsid w:val="00247C6C"/>
    <w:rsid w:val="002570D6"/>
    <w:rsid w:val="00271FF4"/>
    <w:rsid w:val="00297FBA"/>
    <w:rsid w:val="002A1EF9"/>
    <w:rsid w:val="002A52A9"/>
    <w:rsid w:val="002B63AD"/>
    <w:rsid w:val="002D5BEE"/>
    <w:rsid w:val="002E028D"/>
    <w:rsid w:val="002E4C71"/>
    <w:rsid w:val="002F32BE"/>
    <w:rsid w:val="002F7770"/>
    <w:rsid w:val="002F7B14"/>
    <w:rsid w:val="00307AAB"/>
    <w:rsid w:val="003104E8"/>
    <w:rsid w:val="003305E2"/>
    <w:rsid w:val="00332448"/>
    <w:rsid w:val="0033765C"/>
    <w:rsid w:val="0033767A"/>
    <w:rsid w:val="003463BB"/>
    <w:rsid w:val="0034673F"/>
    <w:rsid w:val="00350CFF"/>
    <w:rsid w:val="00351D29"/>
    <w:rsid w:val="00355126"/>
    <w:rsid w:val="003560B9"/>
    <w:rsid w:val="003733E2"/>
    <w:rsid w:val="003800FF"/>
    <w:rsid w:val="003961ED"/>
    <w:rsid w:val="003A7AFA"/>
    <w:rsid w:val="003B739F"/>
    <w:rsid w:val="003C6D33"/>
    <w:rsid w:val="003D104F"/>
    <w:rsid w:val="003D1DFE"/>
    <w:rsid w:val="003D5B7E"/>
    <w:rsid w:val="003F3128"/>
    <w:rsid w:val="004106C5"/>
    <w:rsid w:val="0041304D"/>
    <w:rsid w:val="004156F1"/>
    <w:rsid w:val="00416CD7"/>
    <w:rsid w:val="00420B01"/>
    <w:rsid w:val="00424479"/>
    <w:rsid w:val="00430D3D"/>
    <w:rsid w:val="00431DDE"/>
    <w:rsid w:val="00444D78"/>
    <w:rsid w:val="004600E1"/>
    <w:rsid w:val="00467F39"/>
    <w:rsid w:val="00476829"/>
    <w:rsid w:val="00480C4F"/>
    <w:rsid w:val="00494C40"/>
    <w:rsid w:val="00497A35"/>
    <w:rsid w:val="004C6239"/>
    <w:rsid w:val="004C7833"/>
    <w:rsid w:val="004D6152"/>
    <w:rsid w:val="004E5411"/>
    <w:rsid w:val="00503C76"/>
    <w:rsid w:val="0050548D"/>
    <w:rsid w:val="00525DB9"/>
    <w:rsid w:val="00527422"/>
    <w:rsid w:val="00536C03"/>
    <w:rsid w:val="00546B36"/>
    <w:rsid w:val="0055321D"/>
    <w:rsid w:val="00555EE0"/>
    <w:rsid w:val="0055778E"/>
    <w:rsid w:val="00561FD3"/>
    <w:rsid w:val="00567934"/>
    <w:rsid w:val="00572941"/>
    <w:rsid w:val="00574FFB"/>
    <w:rsid w:val="00577D90"/>
    <w:rsid w:val="00586A1C"/>
    <w:rsid w:val="005907ED"/>
    <w:rsid w:val="005911DD"/>
    <w:rsid w:val="00592D2B"/>
    <w:rsid w:val="0059594D"/>
    <w:rsid w:val="005A0DFA"/>
    <w:rsid w:val="005C2A19"/>
    <w:rsid w:val="005C3608"/>
    <w:rsid w:val="005C7092"/>
    <w:rsid w:val="005D0247"/>
    <w:rsid w:val="005E0FC1"/>
    <w:rsid w:val="005E507B"/>
    <w:rsid w:val="005F3940"/>
    <w:rsid w:val="006039EA"/>
    <w:rsid w:val="00604874"/>
    <w:rsid w:val="00606340"/>
    <w:rsid w:val="00612DDD"/>
    <w:rsid w:val="00621DE3"/>
    <w:rsid w:val="00626B46"/>
    <w:rsid w:val="00631508"/>
    <w:rsid w:val="0063241E"/>
    <w:rsid w:val="00634637"/>
    <w:rsid w:val="00643BE8"/>
    <w:rsid w:val="00647A2C"/>
    <w:rsid w:val="006669A5"/>
    <w:rsid w:val="0067216D"/>
    <w:rsid w:val="0069291F"/>
    <w:rsid w:val="006C370F"/>
    <w:rsid w:val="006D56C0"/>
    <w:rsid w:val="006D7023"/>
    <w:rsid w:val="006E7E44"/>
    <w:rsid w:val="006F3E29"/>
    <w:rsid w:val="006F4513"/>
    <w:rsid w:val="006F5247"/>
    <w:rsid w:val="00701595"/>
    <w:rsid w:val="007024C5"/>
    <w:rsid w:val="00706086"/>
    <w:rsid w:val="00714D69"/>
    <w:rsid w:val="00720832"/>
    <w:rsid w:val="007247E9"/>
    <w:rsid w:val="00725445"/>
    <w:rsid w:val="00731AA2"/>
    <w:rsid w:val="0073634D"/>
    <w:rsid w:val="00744DA8"/>
    <w:rsid w:val="00757F2D"/>
    <w:rsid w:val="00761ACA"/>
    <w:rsid w:val="00771405"/>
    <w:rsid w:val="00772CB5"/>
    <w:rsid w:val="00774F91"/>
    <w:rsid w:val="00787D84"/>
    <w:rsid w:val="00795270"/>
    <w:rsid w:val="007B0E41"/>
    <w:rsid w:val="007B1920"/>
    <w:rsid w:val="007B58EF"/>
    <w:rsid w:val="007C6C80"/>
    <w:rsid w:val="007D2054"/>
    <w:rsid w:val="007D242E"/>
    <w:rsid w:val="007E0538"/>
    <w:rsid w:val="007E2F95"/>
    <w:rsid w:val="007E5A3C"/>
    <w:rsid w:val="007F1269"/>
    <w:rsid w:val="008008DE"/>
    <w:rsid w:val="00806300"/>
    <w:rsid w:val="008135AE"/>
    <w:rsid w:val="00814FF7"/>
    <w:rsid w:val="00821DC4"/>
    <w:rsid w:val="00823553"/>
    <w:rsid w:val="0084078F"/>
    <w:rsid w:val="0084102C"/>
    <w:rsid w:val="008625C1"/>
    <w:rsid w:val="00863366"/>
    <w:rsid w:val="00877D6B"/>
    <w:rsid w:val="00882056"/>
    <w:rsid w:val="008973C1"/>
    <w:rsid w:val="008A6CA9"/>
    <w:rsid w:val="008A78FA"/>
    <w:rsid w:val="008C052A"/>
    <w:rsid w:val="008C30D2"/>
    <w:rsid w:val="008E1902"/>
    <w:rsid w:val="008E2224"/>
    <w:rsid w:val="008E2C82"/>
    <w:rsid w:val="008E5A53"/>
    <w:rsid w:val="008F6E34"/>
    <w:rsid w:val="00912DC9"/>
    <w:rsid w:val="009149ED"/>
    <w:rsid w:val="00921E56"/>
    <w:rsid w:val="00927A4D"/>
    <w:rsid w:val="00933EE7"/>
    <w:rsid w:val="00945A67"/>
    <w:rsid w:val="00946369"/>
    <w:rsid w:val="00947CE0"/>
    <w:rsid w:val="00967ABE"/>
    <w:rsid w:val="009703BB"/>
    <w:rsid w:val="009843CF"/>
    <w:rsid w:val="009947C2"/>
    <w:rsid w:val="00996B2F"/>
    <w:rsid w:val="009A3E8B"/>
    <w:rsid w:val="009B05FF"/>
    <w:rsid w:val="009B30F5"/>
    <w:rsid w:val="009B3191"/>
    <w:rsid w:val="009B4E4C"/>
    <w:rsid w:val="009B7254"/>
    <w:rsid w:val="009E00D0"/>
    <w:rsid w:val="009E08D7"/>
    <w:rsid w:val="009E49A1"/>
    <w:rsid w:val="009E69A7"/>
    <w:rsid w:val="00A02063"/>
    <w:rsid w:val="00A11019"/>
    <w:rsid w:val="00A34F1B"/>
    <w:rsid w:val="00A63DE3"/>
    <w:rsid w:val="00A66970"/>
    <w:rsid w:val="00A713C9"/>
    <w:rsid w:val="00A807B5"/>
    <w:rsid w:val="00A854FF"/>
    <w:rsid w:val="00A86E76"/>
    <w:rsid w:val="00A914AE"/>
    <w:rsid w:val="00AA53DA"/>
    <w:rsid w:val="00AB4CA4"/>
    <w:rsid w:val="00AC3A8B"/>
    <w:rsid w:val="00AC5EA3"/>
    <w:rsid w:val="00AD5BF9"/>
    <w:rsid w:val="00AE013D"/>
    <w:rsid w:val="00AF4CEE"/>
    <w:rsid w:val="00B03D01"/>
    <w:rsid w:val="00B14188"/>
    <w:rsid w:val="00B17D0F"/>
    <w:rsid w:val="00B2104F"/>
    <w:rsid w:val="00B218FD"/>
    <w:rsid w:val="00B51103"/>
    <w:rsid w:val="00B55E87"/>
    <w:rsid w:val="00B57966"/>
    <w:rsid w:val="00B71173"/>
    <w:rsid w:val="00B7253A"/>
    <w:rsid w:val="00B864FF"/>
    <w:rsid w:val="00B91468"/>
    <w:rsid w:val="00B94E1F"/>
    <w:rsid w:val="00B96594"/>
    <w:rsid w:val="00BA70E7"/>
    <w:rsid w:val="00BB53DE"/>
    <w:rsid w:val="00BB5483"/>
    <w:rsid w:val="00BE2132"/>
    <w:rsid w:val="00BE2AC9"/>
    <w:rsid w:val="00BE4097"/>
    <w:rsid w:val="00BE6CB1"/>
    <w:rsid w:val="00C05687"/>
    <w:rsid w:val="00C06E6D"/>
    <w:rsid w:val="00C2214C"/>
    <w:rsid w:val="00C31614"/>
    <w:rsid w:val="00C34192"/>
    <w:rsid w:val="00C405C7"/>
    <w:rsid w:val="00C41491"/>
    <w:rsid w:val="00C52755"/>
    <w:rsid w:val="00C5760B"/>
    <w:rsid w:val="00C60D65"/>
    <w:rsid w:val="00C71882"/>
    <w:rsid w:val="00C911C0"/>
    <w:rsid w:val="00CA27EF"/>
    <w:rsid w:val="00CA6FF6"/>
    <w:rsid w:val="00CB44B7"/>
    <w:rsid w:val="00CB6C28"/>
    <w:rsid w:val="00CC6D7A"/>
    <w:rsid w:val="00D1744F"/>
    <w:rsid w:val="00D1788F"/>
    <w:rsid w:val="00D2662B"/>
    <w:rsid w:val="00D526FB"/>
    <w:rsid w:val="00D56088"/>
    <w:rsid w:val="00D617ED"/>
    <w:rsid w:val="00D64590"/>
    <w:rsid w:val="00D73A34"/>
    <w:rsid w:val="00D76D4D"/>
    <w:rsid w:val="00D81C3C"/>
    <w:rsid w:val="00DA17C1"/>
    <w:rsid w:val="00DA3B20"/>
    <w:rsid w:val="00DB069B"/>
    <w:rsid w:val="00DB73C0"/>
    <w:rsid w:val="00DD07AE"/>
    <w:rsid w:val="00DD4EE8"/>
    <w:rsid w:val="00DE4F46"/>
    <w:rsid w:val="00DF126F"/>
    <w:rsid w:val="00E01619"/>
    <w:rsid w:val="00E062D0"/>
    <w:rsid w:val="00E16BBD"/>
    <w:rsid w:val="00E27C7F"/>
    <w:rsid w:val="00E27D65"/>
    <w:rsid w:val="00E508BC"/>
    <w:rsid w:val="00E523C2"/>
    <w:rsid w:val="00E540D0"/>
    <w:rsid w:val="00E5606E"/>
    <w:rsid w:val="00E57A39"/>
    <w:rsid w:val="00E57C64"/>
    <w:rsid w:val="00E60255"/>
    <w:rsid w:val="00E714D1"/>
    <w:rsid w:val="00E76CE5"/>
    <w:rsid w:val="00E841F6"/>
    <w:rsid w:val="00E84862"/>
    <w:rsid w:val="00E852E7"/>
    <w:rsid w:val="00E903B8"/>
    <w:rsid w:val="00E9382F"/>
    <w:rsid w:val="00EA0211"/>
    <w:rsid w:val="00EA09B2"/>
    <w:rsid w:val="00EA3A0A"/>
    <w:rsid w:val="00EA5E2B"/>
    <w:rsid w:val="00EA62E2"/>
    <w:rsid w:val="00EB1C4A"/>
    <w:rsid w:val="00EB4AFC"/>
    <w:rsid w:val="00EC2824"/>
    <w:rsid w:val="00EC470B"/>
    <w:rsid w:val="00EF4369"/>
    <w:rsid w:val="00F04F6B"/>
    <w:rsid w:val="00F10869"/>
    <w:rsid w:val="00F139EE"/>
    <w:rsid w:val="00F175A7"/>
    <w:rsid w:val="00F30A99"/>
    <w:rsid w:val="00F32090"/>
    <w:rsid w:val="00F53E6B"/>
    <w:rsid w:val="00F57CA6"/>
    <w:rsid w:val="00F62309"/>
    <w:rsid w:val="00F63463"/>
    <w:rsid w:val="00F64CA4"/>
    <w:rsid w:val="00F73901"/>
    <w:rsid w:val="00F7417E"/>
    <w:rsid w:val="00F74256"/>
    <w:rsid w:val="00F76AFE"/>
    <w:rsid w:val="00F8248A"/>
    <w:rsid w:val="00F9363A"/>
    <w:rsid w:val="00F97329"/>
    <w:rsid w:val="00F97F90"/>
    <w:rsid w:val="00FA6199"/>
    <w:rsid w:val="00FC283B"/>
    <w:rsid w:val="00FD15F2"/>
    <w:rsid w:val="00FD5865"/>
    <w:rsid w:val="00FE5885"/>
    <w:rsid w:val="00FF1782"/>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50A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674"/>
    <w:pPr>
      <w:widowControl w:val="0"/>
      <w:jc w:val="both"/>
    </w:pPr>
  </w:style>
  <w:style w:type="paragraph" w:styleId="1">
    <w:name w:val="heading 1"/>
    <w:basedOn w:val="a"/>
    <w:next w:val="a"/>
    <w:link w:val="10"/>
    <w:uiPriority w:val="9"/>
    <w:qFormat/>
    <w:rsid w:val="003C6D33"/>
    <w:pPr>
      <w:keepNext/>
      <w:numPr>
        <w:numId w:val="3"/>
      </w:numPr>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606340"/>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06340"/>
    <w:pPr>
      <w:keepNext/>
      <w:numPr>
        <w:ilvl w:val="2"/>
        <w:numId w:val="3"/>
      </w:numPr>
      <w:ind w:left="737"/>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06340"/>
    <w:pPr>
      <w:keepNext/>
      <w:numPr>
        <w:ilvl w:val="3"/>
        <w:numId w:val="3"/>
      </w:numPr>
      <w:outlineLvl w:val="3"/>
    </w:pPr>
    <w:rPr>
      <w:b/>
      <w:bCs/>
    </w:rPr>
  </w:style>
  <w:style w:type="paragraph" w:styleId="5">
    <w:name w:val="heading 5"/>
    <w:basedOn w:val="a"/>
    <w:next w:val="a"/>
    <w:link w:val="50"/>
    <w:uiPriority w:val="9"/>
    <w:semiHidden/>
    <w:unhideWhenUsed/>
    <w:qFormat/>
    <w:rsid w:val="00606340"/>
    <w:pPr>
      <w:keepNext/>
      <w:numPr>
        <w:ilvl w:val="4"/>
        <w:numId w:val="3"/>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06340"/>
    <w:pPr>
      <w:keepNext/>
      <w:numPr>
        <w:ilvl w:val="5"/>
        <w:numId w:val="3"/>
      </w:numPr>
      <w:outlineLvl w:val="5"/>
    </w:pPr>
    <w:rPr>
      <w:b/>
      <w:bCs/>
    </w:rPr>
  </w:style>
  <w:style w:type="paragraph" w:styleId="7">
    <w:name w:val="heading 7"/>
    <w:basedOn w:val="a"/>
    <w:next w:val="a"/>
    <w:link w:val="70"/>
    <w:uiPriority w:val="9"/>
    <w:semiHidden/>
    <w:unhideWhenUsed/>
    <w:qFormat/>
    <w:rsid w:val="00606340"/>
    <w:pPr>
      <w:keepNext/>
      <w:numPr>
        <w:ilvl w:val="6"/>
        <w:numId w:val="3"/>
      </w:numPr>
      <w:outlineLvl w:val="6"/>
    </w:pPr>
  </w:style>
  <w:style w:type="paragraph" w:styleId="8">
    <w:name w:val="heading 8"/>
    <w:basedOn w:val="a"/>
    <w:next w:val="a"/>
    <w:link w:val="80"/>
    <w:uiPriority w:val="9"/>
    <w:semiHidden/>
    <w:unhideWhenUsed/>
    <w:qFormat/>
    <w:rsid w:val="00606340"/>
    <w:pPr>
      <w:keepNext/>
      <w:numPr>
        <w:ilvl w:val="7"/>
        <w:numId w:val="3"/>
      </w:numPr>
      <w:outlineLvl w:val="7"/>
    </w:pPr>
  </w:style>
  <w:style w:type="paragraph" w:styleId="9">
    <w:name w:val="heading 9"/>
    <w:basedOn w:val="a"/>
    <w:next w:val="a"/>
    <w:link w:val="90"/>
    <w:uiPriority w:val="9"/>
    <w:semiHidden/>
    <w:unhideWhenUsed/>
    <w:qFormat/>
    <w:rsid w:val="00606340"/>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6340"/>
    <w:rPr>
      <w:kern w:val="0"/>
      <w:sz w:val="22"/>
    </w:rPr>
  </w:style>
  <w:style w:type="character" w:customStyle="1" w:styleId="a4">
    <w:name w:val="行間詰め (文字)"/>
    <w:basedOn w:val="a0"/>
    <w:link w:val="a3"/>
    <w:uiPriority w:val="1"/>
    <w:rsid w:val="00606340"/>
    <w:rPr>
      <w:kern w:val="0"/>
      <w:sz w:val="22"/>
    </w:rPr>
  </w:style>
  <w:style w:type="paragraph" w:styleId="a5">
    <w:name w:val="List Paragraph"/>
    <w:basedOn w:val="a"/>
    <w:uiPriority w:val="34"/>
    <w:qFormat/>
    <w:rsid w:val="00606340"/>
    <w:pPr>
      <w:ind w:leftChars="400" w:left="840"/>
    </w:pPr>
  </w:style>
  <w:style w:type="character" w:customStyle="1" w:styleId="10">
    <w:name w:val="見出し 1 (文字)"/>
    <w:basedOn w:val="a0"/>
    <w:link w:val="1"/>
    <w:uiPriority w:val="9"/>
    <w:rsid w:val="003C6D33"/>
    <w:rPr>
      <w:rFonts w:asciiTheme="majorHAnsi" w:eastAsiaTheme="majorEastAsia" w:hAnsiTheme="majorHAnsi" w:cstheme="majorBidi"/>
      <w:b/>
      <w:sz w:val="24"/>
      <w:szCs w:val="24"/>
    </w:rPr>
  </w:style>
  <w:style w:type="paragraph" w:styleId="a6">
    <w:name w:val="TOC Heading"/>
    <w:basedOn w:val="1"/>
    <w:next w:val="a"/>
    <w:uiPriority w:val="39"/>
    <w:unhideWhenUsed/>
    <w:qFormat/>
    <w:rsid w:val="00606340"/>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606340"/>
    <w:rPr>
      <w:rFonts w:asciiTheme="majorHAnsi" w:eastAsiaTheme="majorEastAsia" w:hAnsiTheme="majorHAnsi" w:cstheme="majorBidi"/>
    </w:rPr>
  </w:style>
  <w:style w:type="character" w:customStyle="1" w:styleId="30">
    <w:name w:val="見出し 3 (文字)"/>
    <w:basedOn w:val="a0"/>
    <w:link w:val="3"/>
    <w:uiPriority w:val="9"/>
    <w:rsid w:val="00606340"/>
    <w:rPr>
      <w:rFonts w:asciiTheme="majorHAnsi" w:eastAsiaTheme="majorEastAsia" w:hAnsiTheme="majorHAnsi" w:cstheme="majorBidi"/>
    </w:rPr>
  </w:style>
  <w:style w:type="character" w:customStyle="1" w:styleId="40">
    <w:name w:val="見出し 4 (文字)"/>
    <w:basedOn w:val="a0"/>
    <w:link w:val="4"/>
    <w:uiPriority w:val="9"/>
    <w:semiHidden/>
    <w:rsid w:val="00606340"/>
    <w:rPr>
      <w:b/>
      <w:bCs/>
    </w:rPr>
  </w:style>
  <w:style w:type="character" w:customStyle="1" w:styleId="50">
    <w:name w:val="見出し 5 (文字)"/>
    <w:basedOn w:val="a0"/>
    <w:link w:val="5"/>
    <w:uiPriority w:val="9"/>
    <w:semiHidden/>
    <w:rsid w:val="00606340"/>
    <w:rPr>
      <w:rFonts w:asciiTheme="majorHAnsi" w:eastAsiaTheme="majorEastAsia" w:hAnsiTheme="majorHAnsi" w:cstheme="majorBidi"/>
    </w:rPr>
  </w:style>
  <w:style w:type="character" w:customStyle="1" w:styleId="60">
    <w:name w:val="見出し 6 (文字)"/>
    <w:basedOn w:val="a0"/>
    <w:link w:val="6"/>
    <w:uiPriority w:val="9"/>
    <w:semiHidden/>
    <w:rsid w:val="00606340"/>
    <w:rPr>
      <w:b/>
      <w:bCs/>
    </w:rPr>
  </w:style>
  <w:style w:type="character" w:customStyle="1" w:styleId="70">
    <w:name w:val="見出し 7 (文字)"/>
    <w:basedOn w:val="a0"/>
    <w:link w:val="7"/>
    <w:uiPriority w:val="9"/>
    <w:semiHidden/>
    <w:rsid w:val="00606340"/>
  </w:style>
  <w:style w:type="character" w:customStyle="1" w:styleId="80">
    <w:name w:val="見出し 8 (文字)"/>
    <w:basedOn w:val="a0"/>
    <w:link w:val="8"/>
    <w:uiPriority w:val="9"/>
    <w:semiHidden/>
    <w:rsid w:val="00606340"/>
  </w:style>
  <w:style w:type="character" w:customStyle="1" w:styleId="90">
    <w:name w:val="見出し 9 (文字)"/>
    <w:basedOn w:val="a0"/>
    <w:link w:val="9"/>
    <w:uiPriority w:val="9"/>
    <w:semiHidden/>
    <w:rsid w:val="00606340"/>
  </w:style>
  <w:style w:type="paragraph" w:styleId="a7">
    <w:name w:val="Title"/>
    <w:basedOn w:val="a"/>
    <w:next w:val="a"/>
    <w:link w:val="a8"/>
    <w:uiPriority w:val="10"/>
    <w:qFormat/>
    <w:rsid w:val="0060634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606340"/>
    <w:rPr>
      <w:rFonts w:asciiTheme="majorHAnsi" w:eastAsiaTheme="majorEastAsia" w:hAnsiTheme="majorHAnsi" w:cstheme="majorBidi"/>
      <w:sz w:val="32"/>
      <w:szCs w:val="32"/>
    </w:rPr>
  </w:style>
  <w:style w:type="character" w:styleId="a9">
    <w:name w:val="annotation reference"/>
    <w:basedOn w:val="a0"/>
    <w:uiPriority w:val="99"/>
    <w:semiHidden/>
    <w:unhideWhenUsed/>
    <w:rsid w:val="00A854FF"/>
    <w:rPr>
      <w:sz w:val="18"/>
      <w:szCs w:val="18"/>
    </w:rPr>
  </w:style>
  <w:style w:type="paragraph" w:styleId="aa">
    <w:name w:val="annotation text"/>
    <w:basedOn w:val="a"/>
    <w:link w:val="ab"/>
    <w:uiPriority w:val="99"/>
    <w:semiHidden/>
    <w:unhideWhenUsed/>
    <w:rsid w:val="00A854FF"/>
    <w:pPr>
      <w:jc w:val="left"/>
    </w:pPr>
  </w:style>
  <w:style w:type="character" w:customStyle="1" w:styleId="ab">
    <w:name w:val="コメント文字列 (文字)"/>
    <w:basedOn w:val="a0"/>
    <w:link w:val="aa"/>
    <w:uiPriority w:val="99"/>
    <w:semiHidden/>
    <w:rsid w:val="00A854FF"/>
  </w:style>
  <w:style w:type="paragraph" w:styleId="ac">
    <w:name w:val="annotation subject"/>
    <w:basedOn w:val="aa"/>
    <w:next w:val="aa"/>
    <w:link w:val="ad"/>
    <w:uiPriority w:val="99"/>
    <w:semiHidden/>
    <w:unhideWhenUsed/>
    <w:rsid w:val="00A854FF"/>
    <w:rPr>
      <w:b/>
      <w:bCs/>
    </w:rPr>
  </w:style>
  <w:style w:type="character" w:customStyle="1" w:styleId="ad">
    <w:name w:val="コメント内容 (文字)"/>
    <w:basedOn w:val="ab"/>
    <w:link w:val="ac"/>
    <w:uiPriority w:val="99"/>
    <w:semiHidden/>
    <w:rsid w:val="00A854FF"/>
    <w:rPr>
      <w:b/>
      <w:bCs/>
    </w:rPr>
  </w:style>
  <w:style w:type="paragraph" w:styleId="ae">
    <w:name w:val="Balloon Text"/>
    <w:basedOn w:val="a"/>
    <w:link w:val="af"/>
    <w:uiPriority w:val="99"/>
    <w:semiHidden/>
    <w:unhideWhenUsed/>
    <w:rsid w:val="00A854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854FF"/>
    <w:rPr>
      <w:rFonts w:asciiTheme="majorHAnsi" w:eastAsiaTheme="majorEastAsia" w:hAnsiTheme="majorHAnsi" w:cstheme="majorBidi"/>
      <w:sz w:val="18"/>
      <w:szCs w:val="18"/>
    </w:rPr>
  </w:style>
  <w:style w:type="paragraph" w:styleId="Web">
    <w:name w:val="Normal (Web)"/>
    <w:basedOn w:val="a"/>
    <w:uiPriority w:val="99"/>
    <w:semiHidden/>
    <w:unhideWhenUsed/>
    <w:rsid w:val="003376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C7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AC5EA3"/>
    <w:pPr>
      <w:tabs>
        <w:tab w:val="left" w:pos="630"/>
        <w:tab w:val="right" w:leader="dot" w:pos="8494"/>
      </w:tabs>
    </w:pPr>
  </w:style>
  <w:style w:type="paragraph" w:styleId="21">
    <w:name w:val="toc 2"/>
    <w:basedOn w:val="a"/>
    <w:next w:val="a"/>
    <w:autoRedefine/>
    <w:uiPriority w:val="39"/>
    <w:unhideWhenUsed/>
    <w:rsid w:val="00C71882"/>
    <w:pPr>
      <w:ind w:leftChars="100" w:left="210"/>
    </w:pPr>
  </w:style>
  <w:style w:type="paragraph" w:styleId="31">
    <w:name w:val="toc 3"/>
    <w:basedOn w:val="a"/>
    <w:next w:val="a"/>
    <w:autoRedefine/>
    <w:uiPriority w:val="39"/>
    <w:unhideWhenUsed/>
    <w:rsid w:val="00C71882"/>
    <w:pPr>
      <w:ind w:leftChars="200" w:left="420"/>
    </w:pPr>
  </w:style>
  <w:style w:type="character" w:styleId="af1">
    <w:name w:val="Hyperlink"/>
    <w:basedOn w:val="a0"/>
    <w:uiPriority w:val="99"/>
    <w:unhideWhenUsed/>
    <w:rsid w:val="00C71882"/>
    <w:rPr>
      <w:color w:val="0000FF" w:themeColor="hyperlink"/>
      <w:u w:val="single"/>
    </w:rPr>
  </w:style>
  <w:style w:type="paragraph" w:styleId="af2">
    <w:name w:val="header"/>
    <w:basedOn w:val="a"/>
    <w:link w:val="af3"/>
    <w:uiPriority w:val="99"/>
    <w:unhideWhenUsed/>
    <w:rsid w:val="008C052A"/>
    <w:pPr>
      <w:tabs>
        <w:tab w:val="center" w:pos="4252"/>
        <w:tab w:val="right" w:pos="8504"/>
      </w:tabs>
      <w:snapToGrid w:val="0"/>
    </w:pPr>
  </w:style>
  <w:style w:type="character" w:customStyle="1" w:styleId="af3">
    <w:name w:val="ヘッダー (文字)"/>
    <w:basedOn w:val="a0"/>
    <w:link w:val="af2"/>
    <w:uiPriority w:val="99"/>
    <w:rsid w:val="008C052A"/>
  </w:style>
  <w:style w:type="paragraph" w:styleId="af4">
    <w:name w:val="footer"/>
    <w:basedOn w:val="a"/>
    <w:link w:val="af5"/>
    <w:uiPriority w:val="99"/>
    <w:unhideWhenUsed/>
    <w:rsid w:val="008C052A"/>
    <w:pPr>
      <w:tabs>
        <w:tab w:val="center" w:pos="4252"/>
        <w:tab w:val="right" w:pos="8504"/>
      </w:tabs>
      <w:snapToGrid w:val="0"/>
    </w:pPr>
  </w:style>
  <w:style w:type="character" w:customStyle="1" w:styleId="af5">
    <w:name w:val="フッター (文字)"/>
    <w:basedOn w:val="a0"/>
    <w:link w:val="af4"/>
    <w:uiPriority w:val="99"/>
    <w:rsid w:val="008C052A"/>
  </w:style>
  <w:style w:type="paragraph" w:styleId="af6">
    <w:name w:val="Revision"/>
    <w:hidden/>
    <w:uiPriority w:val="99"/>
    <w:semiHidden/>
    <w:rsid w:val="0038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37323">
      <w:bodyDiv w:val="1"/>
      <w:marLeft w:val="0"/>
      <w:marRight w:val="0"/>
      <w:marTop w:val="0"/>
      <w:marBottom w:val="0"/>
      <w:divBdr>
        <w:top w:val="none" w:sz="0" w:space="0" w:color="auto"/>
        <w:left w:val="none" w:sz="0" w:space="0" w:color="auto"/>
        <w:bottom w:val="none" w:sz="0" w:space="0" w:color="auto"/>
        <w:right w:val="none" w:sz="0" w:space="0" w:color="auto"/>
      </w:divBdr>
    </w:div>
    <w:div w:id="949354658">
      <w:bodyDiv w:val="1"/>
      <w:marLeft w:val="0"/>
      <w:marRight w:val="0"/>
      <w:marTop w:val="0"/>
      <w:marBottom w:val="0"/>
      <w:divBdr>
        <w:top w:val="none" w:sz="0" w:space="0" w:color="auto"/>
        <w:left w:val="none" w:sz="0" w:space="0" w:color="auto"/>
        <w:bottom w:val="none" w:sz="0" w:space="0" w:color="auto"/>
        <w:right w:val="none" w:sz="0" w:space="0" w:color="auto"/>
      </w:divBdr>
    </w:div>
    <w:div w:id="1646739249">
      <w:bodyDiv w:val="1"/>
      <w:marLeft w:val="0"/>
      <w:marRight w:val="0"/>
      <w:marTop w:val="0"/>
      <w:marBottom w:val="0"/>
      <w:divBdr>
        <w:top w:val="none" w:sz="0" w:space="0" w:color="auto"/>
        <w:left w:val="none" w:sz="0" w:space="0" w:color="auto"/>
        <w:bottom w:val="none" w:sz="0" w:space="0" w:color="auto"/>
        <w:right w:val="none" w:sz="0" w:space="0" w:color="auto"/>
      </w:divBdr>
    </w:div>
    <w:div w:id="1810125773">
      <w:bodyDiv w:val="1"/>
      <w:marLeft w:val="0"/>
      <w:marRight w:val="0"/>
      <w:marTop w:val="0"/>
      <w:marBottom w:val="0"/>
      <w:divBdr>
        <w:top w:val="none" w:sz="0" w:space="0" w:color="auto"/>
        <w:left w:val="none" w:sz="0" w:space="0" w:color="auto"/>
        <w:bottom w:val="none" w:sz="0" w:space="0" w:color="auto"/>
        <w:right w:val="none" w:sz="0" w:space="0" w:color="auto"/>
      </w:divBdr>
    </w:div>
    <w:div w:id="1856186446">
      <w:bodyDiv w:val="1"/>
      <w:marLeft w:val="0"/>
      <w:marRight w:val="0"/>
      <w:marTop w:val="0"/>
      <w:marBottom w:val="0"/>
      <w:divBdr>
        <w:top w:val="none" w:sz="0" w:space="0" w:color="auto"/>
        <w:left w:val="none" w:sz="0" w:space="0" w:color="auto"/>
        <w:bottom w:val="none" w:sz="0" w:space="0" w:color="auto"/>
        <w:right w:val="none" w:sz="0" w:space="0" w:color="auto"/>
      </w:divBdr>
    </w:div>
    <w:div w:id="19685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05C87-B474-4197-8B51-92116A10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1121</Words>
  <Characters>6391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2024-07-11T00:32:00Z</dcterms:created>
  <dcterms:modified xsi:type="dcterms:W3CDTF">2024-07-11T07:04:00Z</dcterms:modified>
</cp:coreProperties>
</file>