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CAE1A" w14:textId="56C631BF" w:rsidR="008A424E" w:rsidRDefault="003111AC" w:rsidP="008A424E">
      <w:pPr>
        <w:overflowPunct w:val="0"/>
        <w:jc w:val="center"/>
        <w:textAlignment w:val="baseline"/>
        <w:rPr>
          <w:rFonts w:ascii="ＭＳ 明朝" w:eastAsia="ＭＳ 明朝" w:hAnsi="ＭＳ 明朝" w:cs="ＭＳ ゴシック"/>
          <w:color w:val="000000"/>
          <w:kern w:val="0"/>
          <w:sz w:val="28"/>
          <w:szCs w:val="28"/>
        </w:rPr>
      </w:pPr>
      <w:r>
        <w:rPr>
          <w:rFonts w:ascii="ＭＳ 明朝" w:eastAsia="ＭＳ 明朝" w:hAnsi="ＭＳ 明朝" w:cs="ＭＳ ゴシック" w:hint="eastAsia"/>
          <w:color w:val="000000"/>
          <w:kern w:val="0"/>
          <w:sz w:val="28"/>
          <w:szCs w:val="28"/>
        </w:rPr>
        <w:t xml:space="preserve">　</w:t>
      </w:r>
      <w:r w:rsidR="008A424E">
        <w:rPr>
          <w:rFonts w:ascii="ＭＳ 明朝" w:eastAsia="ＭＳ 明朝" w:hAnsi="ＭＳ 明朝" w:cs="ＭＳ ゴシック" w:hint="eastAsia"/>
          <w:color w:val="000000"/>
          <w:kern w:val="0"/>
          <w:sz w:val="28"/>
          <w:szCs w:val="28"/>
        </w:rPr>
        <w:t>京都府・市町村公共施設案内予約システム</w:t>
      </w:r>
      <w:r w:rsidR="00061178">
        <w:rPr>
          <w:rFonts w:ascii="ＭＳ 明朝" w:eastAsia="ＭＳ 明朝" w:hAnsi="ＭＳ 明朝" w:cs="ＭＳ ゴシック" w:hint="eastAsia"/>
          <w:color w:val="000000"/>
          <w:kern w:val="0"/>
          <w:sz w:val="28"/>
          <w:szCs w:val="28"/>
        </w:rPr>
        <w:t>サービス</w:t>
      </w:r>
      <w:r w:rsidR="008A424E">
        <w:rPr>
          <w:rFonts w:ascii="ＭＳ 明朝" w:eastAsia="ＭＳ 明朝" w:hAnsi="ＭＳ 明朝" w:cs="ＭＳ ゴシック" w:hint="eastAsia"/>
          <w:color w:val="000000"/>
          <w:kern w:val="0"/>
          <w:sz w:val="28"/>
          <w:szCs w:val="28"/>
        </w:rPr>
        <w:t>提供業務</w:t>
      </w:r>
    </w:p>
    <w:p w14:paraId="57701042" w14:textId="77777777" w:rsidR="009516A5" w:rsidRPr="008A424E" w:rsidRDefault="00EA7C91" w:rsidP="008A424E">
      <w:pPr>
        <w:overflowPunct w:val="0"/>
        <w:jc w:val="center"/>
        <w:textAlignment w:val="baseline"/>
        <w:rPr>
          <w:rFonts w:ascii="ＭＳ 明朝" w:eastAsia="ＭＳ 明朝" w:hAnsi="ＭＳ 明朝" w:cs="ＭＳ ゴシック"/>
          <w:color w:val="000000"/>
          <w:kern w:val="0"/>
          <w:sz w:val="28"/>
          <w:szCs w:val="28"/>
        </w:rPr>
      </w:pPr>
      <w:r>
        <w:rPr>
          <w:rFonts w:ascii="ＭＳ 明朝" w:eastAsia="ＭＳ 明朝" w:hAnsi="ＭＳ 明朝" w:cs="ＭＳ ゴシック" w:hint="eastAsia"/>
          <w:color w:val="000000"/>
          <w:kern w:val="0"/>
          <w:sz w:val="28"/>
          <w:szCs w:val="28"/>
        </w:rPr>
        <w:t>企画提案</w:t>
      </w:r>
      <w:r w:rsidR="009516A5" w:rsidRPr="007B5533">
        <w:rPr>
          <w:rFonts w:ascii="ＭＳ 明朝" w:eastAsia="ＭＳ 明朝" w:hAnsi="ＭＳ 明朝" w:cs="ＭＳ ゴシック" w:hint="eastAsia"/>
          <w:color w:val="000000"/>
          <w:kern w:val="0"/>
          <w:sz w:val="28"/>
          <w:szCs w:val="28"/>
        </w:rPr>
        <w:t>募集要領</w:t>
      </w:r>
    </w:p>
    <w:p w14:paraId="012C94B7" w14:textId="77777777" w:rsidR="009516A5" w:rsidRPr="007B5533" w:rsidRDefault="009516A5" w:rsidP="009516A5">
      <w:pPr>
        <w:overflowPunct w:val="0"/>
        <w:jc w:val="left"/>
        <w:textAlignment w:val="baseline"/>
        <w:rPr>
          <w:rFonts w:ascii="ＭＳ 明朝" w:eastAsia="ＭＳ 明朝" w:hAnsi="ＭＳ 明朝" w:cs="Times New Roman"/>
          <w:color w:val="000000"/>
          <w:spacing w:val="2"/>
          <w:kern w:val="0"/>
          <w:sz w:val="20"/>
          <w:szCs w:val="20"/>
        </w:rPr>
      </w:pPr>
    </w:p>
    <w:p w14:paraId="2651D0B4" w14:textId="77777777" w:rsidR="009516A5" w:rsidRDefault="009516A5" w:rsidP="009516A5">
      <w:pPr>
        <w:overflowPunct w:val="0"/>
        <w:jc w:val="left"/>
        <w:textAlignment w:val="baseline"/>
        <w:rPr>
          <w:rFonts w:ascii="ＭＳ 明朝" w:eastAsia="ＭＳ 明朝" w:hAnsi="ＭＳ 明朝" w:cs="ＭＳ ゴシック"/>
          <w:color w:val="000000"/>
          <w:kern w:val="0"/>
          <w:sz w:val="20"/>
          <w:szCs w:val="20"/>
        </w:rPr>
      </w:pPr>
      <w:r w:rsidRPr="007B5533">
        <w:rPr>
          <w:rFonts w:ascii="ＭＳ 明朝" w:eastAsia="ＭＳ 明朝" w:hAnsi="ＭＳ 明朝" w:cs="ＭＳ ゴシック" w:hint="eastAsia"/>
          <w:color w:val="000000"/>
          <w:kern w:val="0"/>
          <w:sz w:val="20"/>
          <w:szCs w:val="20"/>
        </w:rPr>
        <w:t xml:space="preserve">１　</w:t>
      </w:r>
      <w:r w:rsidR="00550EFE">
        <w:rPr>
          <w:rFonts w:ascii="ＭＳ 明朝" w:eastAsia="ＭＳ 明朝" w:hAnsi="ＭＳ 明朝" w:cs="ＭＳ ゴシック" w:hint="eastAsia"/>
          <w:color w:val="000000"/>
          <w:kern w:val="0"/>
          <w:sz w:val="20"/>
          <w:szCs w:val="20"/>
        </w:rPr>
        <w:t>事業の</w:t>
      </w:r>
      <w:r w:rsidRPr="007B5533">
        <w:rPr>
          <w:rFonts w:ascii="ＭＳ 明朝" w:eastAsia="ＭＳ 明朝" w:hAnsi="ＭＳ 明朝" w:cs="ＭＳ ゴシック" w:hint="eastAsia"/>
          <w:color w:val="000000"/>
          <w:kern w:val="0"/>
          <w:sz w:val="20"/>
          <w:szCs w:val="20"/>
        </w:rPr>
        <w:t>趣旨・目的</w:t>
      </w:r>
    </w:p>
    <w:p w14:paraId="2BC040EA" w14:textId="5B5E4D82" w:rsidR="004849EF" w:rsidRDefault="004849EF" w:rsidP="004849EF">
      <w:pPr>
        <w:ind w:leftChars="201" w:left="422" w:firstLine="285"/>
      </w:pPr>
      <w:r>
        <w:rPr>
          <w:rFonts w:hint="eastAsia"/>
        </w:rPr>
        <w:t>京都府・市町村共同施設案内予約システム（以下「システム」という）は、</w:t>
      </w:r>
      <w:r>
        <w:t>住民がパソコン、</w:t>
      </w:r>
      <w:r>
        <w:rPr>
          <w:rFonts w:hint="eastAsia"/>
        </w:rPr>
        <w:t>スマートフォンや</w:t>
      </w:r>
      <w:r>
        <w:t>公共施設に設置する</w:t>
      </w:r>
      <w:r>
        <w:rPr>
          <w:rFonts w:hint="eastAsia"/>
        </w:rPr>
        <w:t>KIOSK</w:t>
      </w:r>
      <w:r>
        <w:t>端末を利用して、</w:t>
      </w:r>
      <w:r>
        <w:rPr>
          <w:rFonts w:hint="eastAsia"/>
        </w:rPr>
        <w:t>24</w:t>
      </w:r>
      <w:r>
        <w:t>時間</w:t>
      </w:r>
      <w:r>
        <w:rPr>
          <w:rFonts w:hint="eastAsia"/>
        </w:rPr>
        <w:t>365</w:t>
      </w:r>
      <w:r>
        <w:t>日どこからでも公共施設の案内情報を入手し、抽選や予約申込みができるなど、住民の利便性向上と職員業務の効率化を図るものである。</w:t>
      </w:r>
    </w:p>
    <w:p w14:paraId="098726D8" w14:textId="64B9420F" w:rsidR="004849EF" w:rsidRDefault="004849EF" w:rsidP="004849EF">
      <w:pPr>
        <w:ind w:leftChars="201" w:left="422" w:firstLine="285"/>
      </w:pPr>
      <w:r w:rsidRPr="003104E8">
        <w:rPr>
          <w:rFonts w:hint="eastAsia"/>
        </w:rPr>
        <w:t>現行のシステムは、平成</w:t>
      </w:r>
      <w:r w:rsidRPr="003104E8">
        <w:rPr>
          <w:rFonts w:hint="eastAsia"/>
        </w:rPr>
        <w:t>20</w:t>
      </w:r>
      <w:r w:rsidRPr="003104E8">
        <w:rPr>
          <w:rFonts w:hint="eastAsia"/>
        </w:rPr>
        <w:t>年か</w:t>
      </w:r>
      <w:r>
        <w:rPr>
          <w:rFonts w:hint="eastAsia"/>
        </w:rPr>
        <w:t>ら運用しており、</w:t>
      </w:r>
      <w:r w:rsidRPr="003104E8">
        <w:rPr>
          <w:rFonts w:hint="eastAsia"/>
        </w:rPr>
        <w:t>現行のシステムの利用期間は平成</w:t>
      </w:r>
      <w:r w:rsidRPr="003104E8">
        <w:rPr>
          <w:rFonts w:hint="eastAsia"/>
        </w:rPr>
        <w:t>31</w:t>
      </w:r>
      <w:r w:rsidRPr="003104E8">
        <w:rPr>
          <w:rFonts w:hint="eastAsia"/>
        </w:rPr>
        <w:t>年</w:t>
      </w:r>
      <w:r w:rsidRPr="003104E8">
        <w:rPr>
          <w:rFonts w:hint="eastAsia"/>
        </w:rPr>
        <w:t>1</w:t>
      </w:r>
      <w:r w:rsidRPr="003104E8">
        <w:rPr>
          <w:rFonts w:hint="eastAsia"/>
        </w:rPr>
        <w:t>月～令和</w:t>
      </w:r>
      <w:r>
        <w:rPr>
          <w:rFonts w:hint="eastAsia"/>
        </w:rPr>
        <w:t>8</w:t>
      </w:r>
      <w:r w:rsidRPr="003104E8">
        <w:rPr>
          <w:rFonts w:hint="eastAsia"/>
        </w:rPr>
        <w:t>年</w:t>
      </w:r>
      <w:r>
        <w:rPr>
          <w:rFonts w:hint="eastAsia"/>
        </w:rPr>
        <w:t>1</w:t>
      </w:r>
      <w:r w:rsidRPr="003104E8">
        <w:rPr>
          <w:rFonts w:hint="eastAsia"/>
        </w:rPr>
        <w:t>月までとなってい</w:t>
      </w:r>
      <w:r w:rsidR="00ED5C1A">
        <w:rPr>
          <w:rFonts w:hint="eastAsia"/>
        </w:rPr>
        <w:t>る</w:t>
      </w:r>
      <w:r w:rsidRPr="003104E8">
        <w:rPr>
          <w:rFonts w:hint="eastAsia"/>
        </w:rPr>
        <w:t>。</w:t>
      </w:r>
    </w:p>
    <w:p w14:paraId="20E9CF6D" w14:textId="77777777" w:rsidR="004849EF" w:rsidRDefault="004849EF" w:rsidP="004849EF">
      <w:pPr>
        <w:ind w:leftChars="201" w:left="422" w:firstLine="285"/>
      </w:pPr>
      <w:r>
        <w:rPr>
          <w:rFonts w:hint="eastAsia"/>
        </w:rPr>
        <w:t>このような業務の目的を遂行するため、本協議会と受託事業者は相互に協力し、次の事項を運用において実施するものとする。</w:t>
      </w:r>
      <w:r>
        <w:br/>
      </w:r>
      <w:r>
        <w:rPr>
          <w:rFonts w:hint="eastAsia"/>
        </w:rPr>
        <w:t>・施設利用者への質の高い安定したサービスの提供</w:t>
      </w:r>
      <w:r>
        <w:br/>
      </w:r>
      <w:r>
        <w:rPr>
          <w:rFonts w:hint="eastAsia"/>
        </w:rPr>
        <w:t xml:space="preserve">　※</w:t>
      </w:r>
      <w:r>
        <w:rPr>
          <w:rFonts w:hint="eastAsia"/>
        </w:rPr>
        <w:t>24</w:t>
      </w:r>
      <w:r>
        <w:rPr>
          <w:rFonts w:hint="eastAsia"/>
        </w:rPr>
        <w:t>時間</w:t>
      </w:r>
      <w:r>
        <w:rPr>
          <w:rFonts w:hint="eastAsia"/>
        </w:rPr>
        <w:t>365</w:t>
      </w:r>
      <w:r>
        <w:rPr>
          <w:rFonts w:hint="eastAsia"/>
        </w:rPr>
        <w:t>日の住民サービスの提供（計画停止時間を除く）</w:t>
      </w:r>
      <w:r>
        <w:br/>
      </w:r>
      <w:r>
        <w:rPr>
          <w:rFonts w:hint="eastAsia"/>
        </w:rPr>
        <w:t>・施設管理者の業務効率化の推進</w:t>
      </w:r>
      <w:r>
        <w:br/>
      </w:r>
      <w:r>
        <w:rPr>
          <w:rFonts w:hint="eastAsia"/>
        </w:rPr>
        <w:t>・京都府内対象施設の利用拡充による費用対効果の最大化</w:t>
      </w:r>
    </w:p>
    <w:p w14:paraId="44C7451A" w14:textId="190B237A" w:rsidR="004849EF" w:rsidRDefault="004849EF" w:rsidP="004849EF">
      <w:pPr>
        <w:ind w:leftChars="202" w:left="426" w:hanging="2"/>
      </w:pPr>
      <w:r>
        <w:rPr>
          <w:rFonts w:hint="eastAsia"/>
        </w:rPr>
        <w:t>・コストの平準化</w:t>
      </w:r>
      <w:r>
        <w:br/>
      </w:r>
      <w:r>
        <w:rPr>
          <w:rFonts w:hint="eastAsia"/>
        </w:rPr>
        <w:t>・情報セキュリティの維持向上、個人情報の適正管理</w:t>
      </w:r>
      <w:r>
        <w:br/>
      </w:r>
      <w:r>
        <w:rPr>
          <w:rFonts w:hint="eastAsia"/>
        </w:rPr>
        <w:t>・各自治体システム管理者のシステム管理運用負担の軽減</w:t>
      </w:r>
    </w:p>
    <w:p w14:paraId="2BB2D6FE" w14:textId="77777777" w:rsidR="008A424E" w:rsidRPr="004849EF" w:rsidRDefault="008A424E" w:rsidP="009516A5">
      <w:pPr>
        <w:overflowPunct w:val="0"/>
        <w:jc w:val="left"/>
        <w:textAlignment w:val="baseline"/>
        <w:rPr>
          <w:rFonts w:ascii="ＭＳ 明朝" w:eastAsia="ＭＳ 明朝" w:hAnsi="ＭＳ 明朝" w:cs="Times New Roman"/>
          <w:color w:val="000000"/>
          <w:spacing w:val="2"/>
          <w:kern w:val="0"/>
          <w:sz w:val="20"/>
          <w:szCs w:val="20"/>
        </w:rPr>
      </w:pPr>
    </w:p>
    <w:p w14:paraId="06EE96A8" w14:textId="77777777" w:rsidR="009516A5" w:rsidRPr="007B5533" w:rsidRDefault="009516A5"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２　業務概要</w:t>
      </w:r>
    </w:p>
    <w:p w14:paraId="0A167058" w14:textId="77777777" w:rsidR="00237A10" w:rsidRPr="007B5533" w:rsidRDefault="003B22A7" w:rsidP="009516A5">
      <w:pPr>
        <w:overflowPunct w:val="0"/>
        <w:ind w:left="848" w:hanging="636"/>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（１）業務名</w:t>
      </w:r>
    </w:p>
    <w:p w14:paraId="19E0941F" w14:textId="77777777" w:rsidR="00C1631B" w:rsidRPr="007B5533" w:rsidRDefault="008A424E" w:rsidP="00C1631B">
      <w:pPr>
        <w:overflowPunct w:val="0"/>
        <w:ind w:leftChars="100" w:left="210" w:firstLineChars="400" w:firstLine="8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kern w:val="0"/>
          <w:sz w:val="20"/>
          <w:szCs w:val="20"/>
        </w:rPr>
        <w:t>京都府・市町村公共施設案内予約システムサービス提供</w:t>
      </w:r>
      <w:r w:rsidR="00FD5A49" w:rsidRPr="007B5533">
        <w:rPr>
          <w:rFonts w:ascii="ＭＳ 明朝" w:eastAsia="ＭＳ 明朝" w:hAnsi="ＭＳ 明朝" w:cs="HG丸ｺﾞｼｯｸM-PRO" w:hint="eastAsia"/>
          <w:kern w:val="0"/>
          <w:sz w:val="20"/>
          <w:szCs w:val="20"/>
        </w:rPr>
        <w:t>業務</w:t>
      </w:r>
    </w:p>
    <w:p w14:paraId="579F2CEC" w14:textId="77777777" w:rsidR="00237A10" w:rsidRPr="007B5533" w:rsidRDefault="009516A5" w:rsidP="00237A10">
      <w:pPr>
        <w:overflowPunct w:val="0"/>
        <w:ind w:left="848" w:hanging="636"/>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（２）業務内</w:t>
      </w:r>
      <w:r w:rsidR="003B22A7" w:rsidRPr="007B5533">
        <w:rPr>
          <w:rFonts w:ascii="ＭＳ 明朝" w:eastAsia="ＭＳ 明朝" w:hAnsi="ＭＳ 明朝" w:cs="HG丸ｺﾞｼｯｸM-PRO" w:hint="eastAsia"/>
          <w:color w:val="000000"/>
          <w:kern w:val="0"/>
          <w:sz w:val="20"/>
          <w:szCs w:val="20"/>
        </w:rPr>
        <w:t>容</w:t>
      </w:r>
      <w:r w:rsidR="003B22A7" w:rsidRPr="007B5533">
        <w:rPr>
          <w:rFonts w:ascii="ＭＳ 明朝" w:eastAsia="ＭＳ 明朝" w:hAnsi="ＭＳ 明朝" w:cs="HG丸ｺﾞｼｯｸM-PRO" w:hint="eastAsia"/>
          <w:color w:val="000000"/>
          <w:kern w:val="0"/>
          <w:sz w:val="20"/>
          <w:szCs w:val="20"/>
        </w:rPr>
        <w:tab/>
      </w:r>
      <w:r w:rsidR="00237A10" w:rsidRPr="007B5533">
        <w:rPr>
          <w:rFonts w:ascii="ＭＳ 明朝" w:eastAsia="ＭＳ 明朝" w:hAnsi="ＭＳ 明朝" w:cs="HG丸ｺﾞｼｯｸM-PRO" w:hint="eastAsia"/>
          <w:color w:val="000000"/>
          <w:kern w:val="0"/>
          <w:sz w:val="20"/>
          <w:szCs w:val="20"/>
        </w:rPr>
        <w:t xml:space="preserve">　　　</w:t>
      </w:r>
    </w:p>
    <w:p w14:paraId="108B3467" w14:textId="77777777" w:rsidR="009516A5" w:rsidRPr="007B5533" w:rsidRDefault="009516A5" w:rsidP="00C054BA">
      <w:pPr>
        <w:overflowPunct w:val="0"/>
        <w:ind w:leftChars="401" w:left="842" w:firstLineChars="100" w:firstLine="200"/>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別紙</w:t>
      </w:r>
      <w:r w:rsidR="00CE6B2E">
        <w:rPr>
          <w:rFonts w:ascii="ＭＳ 明朝" w:eastAsia="ＭＳ 明朝" w:hAnsi="ＭＳ 明朝" w:cs="HG丸ｺﾞｼｯｸM-PRO" w:hint="eastAsia"/>
          <w:color w:val="000000"/>
          <w:kern w:val="0"/>
          <w:sz w:val="20"/>
          <w:szCs w:val="20"/>
        </w:rPr>
        <w:t>1</w:t>
      </w:r>
      <w:r w:rsidRPr="007B5533">
        <w:rPr>
          <w:rFonts w:ascii="ＭＳ 明朝" w:eastAsia="ＭＳ 明朝" w:hAnsi="ＭＳ 明朝" w:cs="HG丸ｺﾞｼｯｸM-PRO" w:hint="eastAsia"/>
          <w:color w:val="000000"/>
          <w:kern w:val="0"/>
          <w:sz w:val="20"/>
          <w:szCs w:val="20"/>
        </w:rPr>
        <w:t>「仕様書</w:t>
      </w:r>
      <w:r w:rsidR="008A424E">
        <w:rPr>
          <w:rFonts w:ascii="ＭＳ 明朝" w:eastAsia="ＭＳ 明朝" w:hAnsi="ＭＳ 明朝" w:cs="HG丸ｺﾞｼｯｸM-PRO" w:hint="eastAsia"/>
          <w:color w:val="000000"/>
          <w:kern w:val="0"/>
          <w:sz w:val="20"/>
          <w:szCs w:val="20"/>
        </w:rPr>
        <w:t>案</w:t>
      </w:r>
      <w:r w:rsidRPr="007B5533">
        <w:rPr>
          <w:rFonts w:ascii="ＭＳ 明朝" w:eastAsia="ＭＳ 明朝" w:hAnsi="ＭＳ 明朝" w:cs="HG丸ｺﾞｼｯｸM-PRO" w:hint="eastAsia"/>
          <w:color w:val="000000"/>
          <w:kern w:val="0"/>
          <w:sz w:val="20"/>
          <w:szCs w:val="20"/>
        </w:rPr>
        <w:t>」のとおり</w:t>
      </w:r>
    </w:p>
    <w:p w14:paraId="4765FEA7" w14:textId="77777777" w:rsidR="00237A10" w:rsidRPr="007B5533" w:rsidRDefault="001A0E90" w:rsidP="004C0BAA">
      <w:pPr>
        <w:overflowPunct w:val="0"/>
        <w:ind w:left="848" w:hanging="636"/>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（３</w:t>
      </w:r>
      <w:r w:rsidR="00584B23">
        <w:rPr>
          <w:rFonts w:ascii="ＭＳ 明朝" w:eastAsia="ＭＳ 明朝" w:hAnsi="ＭＳ 明朝" w:cs="HG丸ｺﾞｼｯｸM-PRO" w:hint="eastAsia"/>
          <w:color w:val="000000"/>
          <w:kern w:val="0"/>
          <w:sz w:val="20"/>
          <w:szCs w:val="20"/>
        </w:rPr>
        <w:t>）</w:t>
      </w:r>
      <w:r w:rsidR="00FD5A49" w:rsidRPr="007B5533">
        <w:rPr>
          <w:rFonts w:ascii="ＭＳ 明朝" w:eastAsia="ＭＳ 明朝" w:hAnsi="ＭＳ 明朝" w:cs="HG丸ｺﾞｼｯｸM-PRO" w:hint="eastAsia"/>
          <w:color w:val="000000"/>
          <w:kern w:val="0"/>
          <w:sz w:val="20"/>
          <w:szCs w:val="20"/>
        </w:rPr>
        <w:t>契約期間</w:t>
      </w:r>
      <w:r w:rsidR="00306FC7" w:rsidRPr="007B5533">
        <w:rPr>
          <w:rFonts w:ascii="ＭＳ 明朝" w:eastAsia="ＭＳ 明朝" w:hAnsi="ＭＳ 明朝" w:cs="HG丸ｺﾞｼｯｸM-PRO" w:hint="eastAsia"/>
          <w:color w:val="000000"/>
          <w:kern w:val="0"/>
          <w:sz w:val="20"/>
          <w:szCs w:val="20"/>
        </w:rPr>
        <w:t>（予定）</w:t>
      </w:r>
      <w:r w:rsidR="003B22A7" w:rsidRPr="007B5533">
        <w:rPr>
          <w:rFonts w:ascii="ＭＳ 明朝" w:eastAsia="ＭＳ 明朝" w:hAnsi="ＭＳ 明朝" w:cs="HG丸ｺﾞｼｯｸM-PRO" w:hint="eastAsia"/>
          <w:color w:val="000000"/>
          <w:kern w:val="0"/>
          <w:sz w:val="20"/>
          <w:szCs w:val="20"/>
        </w:rPr>
        <w:tab/>
      </w:r>
      <w:r w:rsidR="00237A10" w:rsidRPr="007B5533">
        <w:rPr>
          <w:rFonts w:ascii="ＭＳ 明朝" w:eastAsia="ＭＳ 明朝" w:hAnsi="ＭＳ 明朝" w:cs="HG丸ｺﾞｼｯｸM-PRO" w:hint="eastAsia"/>
          <w:color w:val="000000"/>
          <w:kern w:val="0"/>
          <w:sz w:val="20"/>
          <w:szCs w:val="20"/>
        </w:rPr>
        <w:t xml:space="preserve">　　</w:t>
      </w:r>
    </w:p>
    <w:p w14:paraId="2EE71F17" w14:textId="77777777" w:rsidR="00170B0A" w:rsidRPr="007B5533" w:rsidRDefault="003B22A7" w:rsidP="00FF4CE3">
      <w:pPr>
        <w:overflowPunct w:val="0"/>
        <w:ind w:leftChars="100" w:left="210" w:firstLineChars="100" w:firstLine="200"/>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ab/>
      </w:r>
      <w:r w:rsidR="001A0E90" w:rsidRPr="007B5533">
        <w:rPr>
          <w:rFonts w:ascii="ＭＳ 明朝" w:eastAsia="ＭＳ 明朝" w:hAnsi="ＭＳ 明朝" w:cs="HG丸ｺﾞｼｯｸM-PRO" w:hint="eastAsia"/>
          <w:color w:val="000000"/>
          <w:kern w:val="0"/>
          <w:sz w:val="20"/>
          <w:szCs w:val="20"/>
        </w:rPr>
        <w:t xml:space="preserve">　</w:t>
      </w:r>
      <w:r w:rsidR="00FD5A49" w:rsidRPr="007B5533">
        <w:rPr>
          <w:rFonts w:ascii="ＭＳ 明朝" w:eastAsia="ＭＳ 明朝" w:hAnsi="ＭＳ 明朝" w:cs="HG丸ｺﾞｼｯｸM-PRO" w:hint="eastAsia"/>
          <w:color w:val="000000"/>
          <w:kern w:val="0"/>
          <w:sz w:val="20"/>
          <w:szCs w:val="20"/>
        </w:rPr>
        <w:t>開発</w:t>
      </w:r>
      <w:r w:rsidR="002477E7">
        <w:rPr>
          <w:rFonts w:ascii="ＭＳ 明朝" w:eastAsia="ＭＳ 明朝" w:hAnsi="ＭＳ 明朝" w:cs="HG丸ｺﾞｼｯｸM-PRO" w:hint="eastAsia"/>
          <w:color w:val="000000"/>
          <w:kern w:val="0"/>
          <w:sz w:val="20"/>
          <w:szCs w:val="20"/>
        </w:rPr>
        <w:t>構築期間</w:t>
      </w:r>
      <w:r w:rsidR="00584B23">
        <w:rPr>
          <w:rFonts w:ascii="ＭＳ 明朝" w:eastAsia="ＭＳ 明朝" w:hAnsi="ＭＳ 明朝" w:cs="HG丸ｺﾞｼｯｸM-PRO" w:hint="eastAsia"/>
          <w:color w:val="000000"/>
          <w:kern w:val="0"/>
          <w:sz w:val="20"/>
          <w:szCs w:val="20"/>
        </w:rPr>
        <w:t xml:space="preserve">　</w:t>
      </w:r>
      <w:r w:rsidR="004849EF">
        <w:rPr>
          <w:rFonts w:ascii="ＭＳ 明朝" w:eastAsia="ＭＳ 明朝" w:hAnsi="ＭＳ 明朝" w:cs="HG丸ｺﾞｼｯｸM-PRO" w:hint="eastAsia"/>
          <w:color w:val="000000"/>
          <w:kern w:val="0"/>
          <w:sz w:val="20"/>
          <w:szCs w:val="20"/>
        </w:rPr>
        <w:t>契約日</w:t>
      </w:r>
      <w:r w:rsidR="00FF4CE3" w:rsidRPr="007B5533">
        <w:rPr>
          <w:rFonts w:ascii="ＭＳ 明朝" w:eastAsia="ＭＳ 明朝" w:hAnsi="ＭＳ 明朝" w:cs="HG丸ｺﾞｼｯｸM-PRO" w:hint="eastAsia"/>
          <w:color w:val="000000"/>
          <w:kern w:val="0"/>
          <w:sz w:val="20"/>
          <w:szCs w:val="20"/>
        </w:rPr>
        <w:t>から 令和</w:t>
      </w:r>
      <w:r w:rsidR="008A424E">
        <w:rPr>
          <w:rFonts w:ascii="ＭＳ 明朝" w:eastAsia="ＭＳ 明朝" w:hAnsi="ＭＳ 明朝" w:cs="HG丸ｺﾞｼｯｸM-PRO" w:hint="eastAsia"/>
          <w:color w:val="000000"/>
          <w:kern w:val="0"/>
          <w:sz w:val="20"/>
          <w:szCs w:val="20"/>
        </w:rPr>
        <w:t>８</w:t>
      </w:r>
      <w:r w:rsidR="003E2CC9" w:rsidRPr="007B5533">
        <w:rPr>
          <w:rFonts w:ascii="ＭＳ 明朝" w:eastAsia="ＭＳ 明朝" w:hAnsi="ＭＳ 明朝" w:cs="HG丸ｺﾞｼｯｸM-PRO" w:hint="eastAsia"/>
          <w:color w:val="000000"/>
          <w:kern w:val="0"/>
          <w:sz w:val="20"/>
          <w:szCs w:val="20"/>
        </w:rPr>
        <w:t>年</w:t>
      </w:r>
      <w:r w:rsidR="00FD5A49" w:rsidRPr="007B5533">
        <w:rPr>
          <w:rFonts w:ascii="ＭＳ 明朝" w:eastAsia="ＭＳ 明朝" w:hAnsi="ＭＳ 明朝" w:cs="HG丸ｺﾞｼｯｸM-PRO" w:hint="eastAsia"/>
          <w:color w:val="000000"/>
          <w:kern w:val="0"/>
          <w:sz w:val="20"/>
          <w:szCs w:val="20"/>
        </w:rPr>
        <w:t>１</w:t>
      </w:r>
      <w:r w:rsidR="003E2CC9" w:rsidRPr="007B5533">
        <w:rPr>
          <w:rFonts w:ascii="ＭＳ 明朝" w:eastAsia="ＭＳ 明朝" w:hAnsi="ＭＳ 明朝" w:cs="HG丸ｺﾞｼｯｸM-PRO" w:hint="eastAsia"/>
          <w:color w:val="000000"/>
          <w:kern w:val="0"/>
          <w:sz w:val="20"/>
          <w:szCs w:val="20"/>
        </w:rPr>
        <w:t>月３１</w:t>
      </w:r>
      <w:r w:rsidR="009516A5" w:rsidRPr="007B5533">
        <w:rPr>
          <w:rFonts w:ascii="ＭＳ 明朝" w:eastAsia="ＭＳ 明朝" w:hAnsi="ＭＳ 明朝" w:cs="HG丸ｺﾞｼｯｸM-PRO" w:hint="eastAsia"/>
          <w:color w:val="000000"/>
          <w:kern w:val="0"/>
          <w:sz w:val="20"/>
          <w:szCs w:val="20"/>
        </w:rPr>
        <w:t>日まで</w:t>
      </w:r>
      <w:r w:rsidR="00584B23">
        <w:rPr>
          <w:rFonts w:ascii="ＭＳ 明朝" w:eastAsia="ＭＳ 明朝" w:hAnsi="ＭＳ 明朝" w:cs="HG丸ｺﾞｼｯｸM-PRO" w:hint="eastAsia"/>
          <w:color w:val="000000"/>
          <w:kern w:val="0"/>
          <w:sz w:val="20"/>
          <w:szCs w:val="20"/>
        </w:rPr>
        <w:t>（予定）</w:t>
      </w:r>
    </w:p>
    <w:p w14:paraId="73A087B3" w14:textId="77777777" w:rsidR="00FD5A49" w:rsidRPr="007B5533" w:rsidRDefault="00FD5A49" w:rsidP="00FF4CE3">
      <w:pPr>
        <w:overflowPunct w:val="0"/>
        <w:ind w:leftChars="100" w:left="210" w:firstLineChars="100" w:firstLine="20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Times New Roman" w:hint="eastAsia"/>
          <w:color w:val="000000"/>
          <w:spacing w:val="2"/>
          <w:kern w:val="0"/>
          <w:sz w:val="20"/>
          <w:szCs w:val="20"/>
        </w:rPr>
        <w:t xml:space="preserve">　　　</w:t>
      </w:r>
      <w:r w:rsidR="00584B23">
        <w:rPr>
          <w:rFonts w:ascii="ＭＳ 明朝" w:eastAsia="ＭＳ 明朝" w:hAnsi="ＭＳ 明朝" w:cs="Times New Roman" w:hint="eastAsia"/>
          <w:color w:val="000000"/>
          <w:spacing w:val="2"/>
          <w:kern w:val="0"/>
          <w:sz w:val="20"/>
          <w:szCs w:val="20"/>
        </w:rPr>
        <w:t>サービス</w:t>
      </w:r>
      <w:r w:rsidR="003A1A48">
        <w:rPr>
          <w:rFonts w:ascii="ＭＳ 明朝" w:eastAsia="ＭＳ 明朝" w:hAnsi="ＭＳ 明朝" w:cs="Times New Roman" w:hint="eastAsia"/>
          <w:color w:val="000000"/>
          <w:spacing w:val="2"/>
          <w:kern w:val="0"/>
          <w:sz w:val="20"/>
          <w:szCs w:val="20"/>
        </w:rPr>
        <w:t>利用</w:t>
      </w:r>
      <w:r w:rsidRPr="007B5533">
        <w:rPr>
          <w:rFonts w:ascii="ＭＳ 明朝" w:eastAsia="ＭＳ 明朝" w:hAnsi="ＭＳ 明朝" w:cs="Times New Roman" w:hint="eastAsia"/>
          <w:color w:val="000000"/>
          <w:spacing w:val="2"/>
          <w:kern w:val="0"/>
          <w:sz w:val="20"/>
          <w:szCs w:val="20"/>
        </w:rPr>
        <w:t xml:space="preserve">　運用開始から６０か月</w:t>
      </w:r>
    </w:p>
    <w:p w14:paraId="7082CFC4" w14:textId="77777777" w:rsidR="00EB4CE0" w:rsidRPr="007B5533" w:rsidRDefault="00EB4CE0" w:rsidP="009516A5">
      <w:pPr>
        <w:overflowPunct w:val="0"/>
        <w:jc w:val="left"/>
        <w:textAlignment w:val="baseline"/>
        <w:rPr>
          <w:rFonts w:ascii="ＭＳ 明朝" w:eastAsia="ＭＳ 明朝" w:hAnsi="ＭＳ 明朝" w:cs="ＭＳ ゴシック"/>
          <w:color w:val="000000"/>
          <w:kern w:val="0"/>
          <w:sz w:val="20"/>
          <w:szCs w:val="20"/>
        </w:rPr>
      </w:pPr>
    </w:p>
    <w:p w14:paraId="65698837" w14:textId="77777777" w:rsidR="009516A5" w:rsidRPr="007B5533" w:rsidRDefault="009516A5"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３　参加資格</w:t>
      </w:r>
    </w:p>
    <w:p w14:paraId="1C9B831E" w14:textId="77777777" w:rsidR="009516A5" w:rsidRPr="007B5533" w:rsidRDefault="009516A5"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企画提案に参加する者は、次に掲げる要件をすべて満たしていること。</w:t>
      </w:r>
    </w:p>
    <w:p w14:paraId="1501E746" w14:textId="77777777" w:rsidR="009516A5" w:rsidRPr="007B5533"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（１）</w:t>
      </w:r>
      <w:r w:rsidR="00D00A84" w:rsidRPr="00D00A84">
        <w:rPr>
          <w:rFonts w:ascii="ＭＳ 明朝" w:eastAsia="ＭＳ 明朝" w:hAnsi="ＭＳ 明朝" w:cs="HG丸ｺﾞｼｯｸM-PRO" w:hint="eastAsia"/>
          <w:color w:val="000000"/>
          <w:kern w:val="0"/>
          <w:sz w:val="20"/>
          <w:szCs w:val="20"/>
        </w:rPr>
        <w:t>破産手続開始の決定を受けて復権を得ない者</w:t>
      </w:r>
      <w:r w:rsidRPr="007B5533">
        <w:rPr>
          <w:rFonts w:ascii="ＭＳ 明朝" w:eastAsia="ＭＳ 明朝" w:hAnsi="ＭＳ 明朝" w:cs="HG丸ｺﾞｼｯｸM-PRO" w:hint="eastAsia"/>
          <w:color w:val="000000"/>
          <w:kern w:val="0"/>
          <w:sz w:val="20"/>
          <w:szCs w:val="20"/>
        </w:rPr>
        <w:t>に該当しないこと。</w:t>
      </w:r>
    </w:p>
    <w:p w14:paraId="051225F3" w14:textId="77777777" w:rsidR="00D00A84" w:rsidRDefault="009516A5" w:rsidP="00D00A84">
      <w:pPr>
        <w:overflowPunct w:val="0"/>
        <w:ind w:left="636" w:hanging="424"/>
        <w:jc w:val="left"/>
        <w:textAlignment w:val="center"/>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（２）民事再生法（平成</w:t>
      </w:r>
      <w:r w:rsidRPr="007B5533">
        <w:rPr>
          <w:rFonts w:ascii="ＭＳ 明朝" w:eastAsia="ＭＳ 明朝" w:hAnsi="ＭＳ 明朝" w:cs="HG丸ｺﾞｼｯｸM-PRO"/>
          <w:color w:val="000000"/>
          <w:kern w:val="0"/>
          <w:sz w:val="20"/>
          <w:szCs w:val="20"/>
        </w:rPr>
        <w:t>11</w:t>
      </w:r>
      <w:r w:rsidRPr="007B5533">
        <w:rPr>
          <w:rFonts w:ascii="ＭＳ 明朝" w:eastAsia="ＭＳ 明朝" w:hAnsi="ＭＳ 明朝" w:cs="HG丸ｺﾞｼｯｸM-PRO" w:hint="eastAsia"/>
          <w:color w:val="000000"/>
          <w:kern w:val="0"/>
          <w:sz w:val="20"/>
          <w:szCs w:val="20"/>
        </w:rPr>
        <w:t>年法律第</w:t>
      </w:r>
      <w:r w:rsidRPr="007B5533">
        <w:rPr>
          <w:rFonts w:ascii="ＭＳ 明朝" w:eastAsia="ＭＳ 明朝" w:hAnsi="ＭＳ 明朝" w:cs="HG丸ｺﾞｼｯｸM-PRO"/>
          <w:color w:val="000000"/>
          <w:kern w:val="0"/>
          <w:sz w:val="20"/>
          <w:szCs w:val="20"/>
        </w:rPr>
        <w:t>225</w:t>
      </w:r>
      <w:r w:rsidR="007B759E" w:rsidRPr="007B5533">
        <w:rPr>
          <w:rFonts w:ascii="ＭＳ 明朝" w:eastAsia="ＭＳ 明朝" w:hAnsi="ＭＳ 明朝" w:cs="HG丸ｺﾞｼｯｸM-PRO" w:hint="eastAsia"/>
          <w:color w:val="000000"/>
          <w:kern w:val="0"/>
          <w:sz w:val="20"/>
          <w:szCs w:val="20"/>
        </w:rPr>
        <w:t>号）に基づく再生手続開始の申立てをした者</w:t>
      </w:r>
      <w:r w:rsidR="00C054BA" w:rsidRPr="007B5533">
        <w:rPr>
          <w:rFonts w:ascii="ＭＳ 明朝" w:eastAsia="ＭＳ 明朝" w:hAnsi="ＭＳ 明朝" w:cs="HG丸ｺﾞｼｯｸM-PRO" w:hint="eastAsia"/>
          <w:color w:val="000000"/>
          <w:kern w:val="0"/>
          <w:sz w:val="20"/>
          <w:szCs w:val="20"/>
        </w:rPr>
        <w:t>に</w:t>
      </w:r>
      <w:r w:rsidR="007B759E" w:rsidRPr="007B5533">
        <w:rPr>
          <w:rFonts w:ascii="ＭＳ 明朝" w:eastAsia="ＭＳ 明朝" w:hAnsi="ＭＳ 明朝" w:cs="HG丸ｺﾞｼｯｸM-PRO" w:hint="eastAsia"/>
          <w:color w:val="000000"/>
          <w:kern w:val="0"/>
          <w:sz w:val="20"/>
          <w:szCs w:val="20"/>
        </w:rPr>
        <w:t>あっては再生</w:t>
      </w:r>
      <w:r w:rsidRPr="007B5533">
        <w:rPr>
          <w:rFonts w:ascii="ＭＳ 明朝" w:eastAsia="ＭＳ 明朝" w:hAnsi="ＭＳ 明朝" w:cs="HG丸ｺﾞｼｯｸM-PRO" w:hint="eastAsia"/>
          <w:color w:val="000000"/>
          <w:kern w:val="0"/>
          <w:sz w:val="20"/>
          <w:szCs w:val="20"/>
        </w:rPr>
        <w:t>計画の認可がなされていない者、会社更生法（平成</w:t>
      </w:r>
      <w:r w:rsidRPr="007B5533">
        <w:rPr>
          <w:rFonts w:ascii="ＭＳ 明朝" w:eastAsia="ＭＳ 明朝" w:hAnsi="ＭＳ 明朝" w:cs="HG丸ｺﾞｼｯｸM-PRO"/>
          <w:color w:val="000000"/>
          <w:kern w:val="0"/>
          <w:sz w:val="20"/>
          <w:szCs w:val="20"/>
        </w:rPr>
        <w:t>14</w:t>
      </w:r>
      <w:r w:rsidRPr="007B5533">
        <w:rPr>
          <w:rFonts w:ascii="ＭＳ 明朝" w:eastAsia="ＭＳ 明朝" w:hAnsi="ＭＳ 明朝" w:cs="HG丸ｺﾞｼｯｸM-PRO" w:hint="eastAsia"/>
          <w:color w:val="000000"/>
          <w:kern w:val="0"/>
          <w:sz w:val="20"/>
          <w:szCs w:val="20"/>
        </w:rPr>
        <w:t>年法律第</w:t>
      </w:r>
      <w:r w:rsidRPr="007B5533">
        <w:rPr>
          <w:rFonts w:ascii="ＭＳ 明朝" w:eastAsia="ＭＳ 明朝" w:hAnsi="ＭＳ 明朝" w:cs="HG丸ｺﾞｼｯｸM-PRO"/>
          <w:color w:val="000000"/>
          <w:kern w:val="0"/>
          <w:sz w:val="20"/>
          <w:szCs w:val="20"/>
        </w:rPr>
        <w:t>154</w:t>
      </w:r>
      <w:r w:rsidR="007B759E" w:rsidRPr="007B5533">
        <w:rPr>
          <w:rFonts w:ascii="ＭＳ 明朝" w:eastAsia="ＭＳ 明朝" w:hAnsi="ＭＳ 明朝" w:cs="HG丸ｺﾞｼｯｸM-PRO" w:hint="eastAsia"/>
          <w:color w:val="000000"/>
          <w:kern w:val="0"/>
          <w:sz w:val="20"/>
          <w:szCs w:val="20"/>
        </w:rPr>
        <w:t>号）に</w:t>
      </w:r>
      <w:r w:rsidR="007B759E" w:rsidRPr="007B5533">
        <w:rPr>
          <w:rFonts w:ascii="ＭＳ 明朝" w:eastAsia="ＭＳ 明朝" w:hAnsi="ＭＳ 明朝" w:cs="HG丸ｺﾞｼｯｸM-PRO" w:hint="eastAsia"/>
          <w:color w:val="000000"/>
          <w:kern w:val="0"/>
          <w:sz w:val="20"/>
          <w:szCs w:val="20"/>
        </w:rPr>
        <w:lastRenderedPageBreak/>
        <w:t>基づく更生手続開始の申立てをした者にあっては更生</w:t>
      </w:r>
      <w:r w:rsidRPr="007B5533">
        <w:rPr>
          <w:rFonts w:ascii="ＭＳ 明朝" w:eastAsia="ＭＳ 明朝" w:hAnsi="ＭＳ 明朝" w:cs="HG丸ｺﾞｼｯｸM-PRO" w:hint="eastAsia"/>
          <w:color w:val="000000"/>
          <w:kern w:val="0"/>
          <w:sz w:val="20"/>
          <w:szCs w:val="20"/>
        </w:rPr>
        <w:t>計画の認可がなされていない者でないこと。</w:t>
      </w:r>
    </w:p>
    <w:p w14:paraId="244693A0" w14:textId="77777777" w:rsidR="004849EF" w:rsidRPr="007B5533" w:rsidRDefault="009516A5" w:rsidP="004849EF">
      <w:pPr>
        <w:overflowPunct w:val="0"/>
        <w:ind w:left="636" w:hanging="424"/>
        <w:jc w:val="left"/>
        <w:textAlignment w:val="center"/>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w:t>
      </w:r>
      <w:r w:rsidR="008A424E">
        <w:rPr>
          <w:rFonts w:ascii="ＭＳ 明朝" w:eastAsia="ＭＳ 明朝" w:hAnsi="ＭＳ 明朝" w:cs="HG丸ｺﾞｼｯｸM-PRO" w:hint="eastAsia"/>
          <w:color w:val="000000"/>
          <w:kern w:val="0"/>
          <w:sz w:val="20"/>
          <w:szCs w:val="20"/>
        </w:rPr>
        <w:t>３</w:t>
      </w:r>
      <w:r w:rsidRPr="007B5533">
        <w:rPr>
          <w:rFonts w:ascii="ＭＳ 明朝" w:eastAsia="ＭＳ 明朝" w:hAnsi="ＭＳ 明朝" w:cs="HG丸ｺﾞｼｯｸM-PRO" w:hint="eastAsia"/>
          <w:color w:val="000000"/>
          <w:kern w:val="0"/>
          <w:sz w:val="20"/>
          <w:szCs w:val="20"/>
        </w:rPr>
        <w:t>）</w:t>
      </w:r>
      <w:r w:rsidR="007B759E" w:rsidRPr="007B5533">
        <w:rPr>
          <w:rFonts w:ascii="ＭＳ 明朝" w:eastAsia="ＭＳ 明朝" w:hAnsi="ＭＳ 明朝" w:cs="HG丸ｺﾞｼｯｸM-PRO" w:hint="eastAsia"/>
          <w:color w:val="000000"/>
          <w:kern w:val="0"/>
          <w:sz w:val="20"/>
          <w:szCs w:val="20"/>
        </w:rPr>
        <w:t>企画提案募集に係る公告の日から企画提案の特定</w:t>
      </w:r>
      <w:r w:rsidR="00F43F6B" w:rsidRPr="007B5533">
        <w:rPr>
          <w:rFonts w:ascii="ＭＳ 明朝" w:eastAsia="ＭＳ 明朝" w:hAnsi="ＭＳ 明朝" w:cs="HG丸ｺﾞｼｯｸM-PRO" w:hint="eastAsia"/>
          <w:color w:val="000000"/>
          <w:kern w:val="0"/>
          <w:sz w:val="20"/>
          <w:szCs w:val="20"/>
        </w:rPr>
        <w:t>の日までの期間に、京都府</w:t>
      </w:r>
      <w:r w:rsidR="00D00A84">
        <w:rPr>
          <w:rFonts w:ascii="ＭＳ 明朝" w:eastAsia="ＭＳ 明朝" w:hAnsi="ＭＳ 明朝" w:cs="HG丸ｺﾞｼｯｸM-PRO" w:hint="eastAsia"/>
          <w:color w:val="000000"/>
          <w:kern w:val="0"/>
          <w:sz w:val="20"/>
          <w:szCs w:val="20"/>
        </w:rPr>
        <w:t>内団体</w:t>
      </w:r>
      <w:r w:rsidR="00F43F6B" w:rsidRPr="007B5533">
        <w:rPr>
          <w:rFonts w:ascii="ＭＳ 明朝" w:eastAsia="ＭＳ 明朝" w:hAnsi="ＭＳ 明朝" w:cs="HG丸ｺﾞｼｯｸM-PRO" w:hint="eastAsia"/>
          <w:color w:val="000000"/>
          <w:kern w:val="0"/>
          <w:sz w:val="20"/>
          <w:szCs w:val="20"/>
        </w:rPr>
        <w:t>の指名競争入札において指名停止措置を受けていないこと。</w:t>
      </w:r>
    </w:p>
    <w:p w14:paraId="2F7F024E" w14:textId="35DA8B31" w:rsidR="009516A5" w:rsidRPr="007B5533" w:rsidRDefault="009516A5" w:rsidP="009516A5">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w:t>
      </w:r>
      <w:r w:rsidR="008A424E">
        <w:rPr>
          <w:rFonts w:ascii="ＭＳ 明朝" w:eastAsia="ＭＳ 明朝" w:hAnsi="ＭＳ 明朝" w:cs="HG丸ｺﾞｼｯｸM-PRO" w:hint="eastAsia"/>
          <w:color w:val="000000"/>
          <w:kern w:val="0"/>
          <w:sz w:val="20"/>
          <w:szCs w:val="20"/>
        </w:rPr>
        <w:t>４</w:t>
      </w:r>
      <w:r w:rsidRPr="007B5533">
        <w:rPr>
          <w:rFonts w:ascii="ＭＳ 明朝" w:eastAsia="ＭＳ 明朝" w:hAnsi="ＭＳ 明朝" w:cs="HG丸ｺﾞｼｯｸM-PRO" w:hint="eastAsia"/>
          <w:color w:val="000000"/>
          <w:kern w:val="0"/>
          <w:sz w:val="20"/>
          <w:szCs w:val="20"/>
        </w:rPr>
        <w:t>）暴力団員による不当な行為の防止等に関する法律（平成３年法律第</w:t>
      </w:r>
      <w:r w:rsidRPr="007B5533">
        <w:rPr>
          <w:rFonts w:ascii="ＭＳ 明朝" w:eastAsia="ＭＳ 明朝" w:hAnsi="ＭＳ 明朝" w:cs="HG丸ｺﾞｼｯｸM-PRO"/>
          <w:color w:val="000000"/>
          <w:kern w:val="0"/>
          <w:sz w:val="20"/>
          <w:szCs w:val="20"/>
        </w:rPr>
        <w:t>77</w:t>
      </w:r>
      <w:r w:rsidRPr="007B5533">
        <w:rPr>
          <w:rFonts w:ascii="ＭＳ 明朝" w:eastAsia="ＭＳ 明朝" w:hAnsi="ＭＳ 明朝" w:cs="HG丸ｺﾞｼｯｸM-PRO" w:hint="eastAsia"/>
          <w:color w:val="000000"/>
          <w:kern w:val="0"/>
          <w:sz w:val="20"/>
          <w:szCs w:val="20"/>
        </w:rPr>
        <w:t>号。以下「法」という。）第２条第２号に規定する暴力団（以下「暴力団」という。）に該当しないほか、次に掲げる者に該当しないこと。</w:t>
      </w:r>
    </w:p>
    <w:p w14:paraId="36882A8D" w14:textId="77777777" w:rsidR="009516A5" w:rsidRPr="007B5533" w:rsidRDefault="009516A5" w:rsidP="009516A5">
      <w:pPr>
        <w:overflowPunct w:val="0"/>
        <w:ind w:left="636"/>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ア</w:t>
      </w:r>
      <w:r w:rsidRPr="007B5533">
        <w:rPr>
          <w:rFonts w:ascii="ＭＳ 明朝" w:eastAsia="ＭＳ 明朝" w:hAnsi="ＭＳ 明朝" w:cs="ＭＳ 明朝" w:hint="eastAsia"/>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法第２条第６号に規定する暴力団員（以下「暴力団員」という。）</w:t>
      </w:r>
    </w:p>
    <w:p w14:paraId="20D53040" w14:textId="77777777" w:rsidR="009516A5" w:rsidRPr="007B5533"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　法人の役員若しくはその支店若しくは営業所を代表する者で役員以外の者が暴力団員である者又は暴力団員がその経営に関与している者</w:t>
      </w:r>
    </w:p>
    <w:p w14:paraId="2DA8D69A" w14:textId="77777777" w:rsidR="009516A5" w:rsidRPr="007B5533"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ウ</w:t>
      </w:r>
      <w:r w:rsidRPr="007B5533">
        <w:rPr>
          <w:rFonts w:ascii="ＭＳ 明朝" w:eastAsia="ＭＳ 明朝" w:hAnsi="ＭＳ 明朝" w:cs="ＭＳ 明朝"/>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自己、自社若しくは第三者の不正の利益を図る目的又は第三者に損害を与える目的をもって暴力団の利用等をしている者</w:t>
      </w:r>
    </w:p>
    <w:p w14:paraId="413D9322" w14:textId="77777777" w:rsidR="009516A5" w:rsidRPr="007B5533"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エ</w:t>
      </w:r>
      <w:r w:rsidRPr="007B5533">
        <w:rPr>
          <w:rFonts w:ascii="ＭＳ 明朝" w:eastAsia="ＭＳ 明朝" w:hAnsi="ＭＳ 明朝" w:cs="HG丸ｺﾞｼｯｸM-PRO"/>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暴力団又は暴力団員に対して資金等を提供し、又は便宜を供与する等、直接的又は積極的に暴力団の維持運営に協力し、又は関与している者</w:t>
      </w:r>
    </w:p>
    <w:p w14:paraId="72425A3D" w14:textId="77777777" w:rsidR="009516A5" w:rsidRPr="007B5533" w:rsidRDefault="009516A5" w:rsidP="009516A5">
      <w:pPr>
        <w:overflowPunct w:val="0"/>
        <w:ind w:left="636"/>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オ</w:t>
      </w:r>
      <w:r w:rsidRPr="007B5533">
        <w:rPr>
          <w:rFonts w:ascii="ＭＳ 明朝" w:eastAsia="ＭＳ 明朝" w:hAnsi="ＭＳ 明朝" w:cs="ＭＳ 明朝" w:hint="eastAsia"/>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暴力団又は暴力団員と社会的に非難されるべき関係を有している者</w:t>
      </w:r>
    </w:p>
    <w:p w14:paraId="768CBCA9" w14:textId="77777777" w:rsidR="009516A5" w:rsidRPr="007B5533"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カ</w:t>
      </w:r>
      <w:r w:rsidRPr="007B5533">
        <w:rPr>
          <w:rFonts w:ascii="ＭＳ 明朝" w:eastAsia="ＭＳ 明朝" w:hAnsi="ＭＳ 明朝" w:cs="HG丸ｺﾞｼｯｸM-PRO"/>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暴力団又は暴力団員であることを知りながらこれを不当に利用している者</w:t>
      </w:r>
    </w:p>
    <w:p w14:paraId="102E8BD2" w14:textId="77777777" w:rsidR="009516A5" w:rsidRPr="007B5533" w:rsidRDefault="009516A5" w:rsidP="009516A5">
      <w:pPr>
        <w:overflowPunct w:val="0"/>
        <w:ind w:left="848" w:hanging="212"/>
        <w:jc w:val="left"/>
        <w:textAlignment w:val="center"/>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キ</w:t>
      </w:r>
      <w:r w:rsidRPr="007B5533">
        <w:rPr>
          <w:rFonts w:ascii="ＭＳ 明朝" w:eastAsia="ＭＳ 明朝" w:hAnsi="ＭＳ 明朝" w:cs="HG丸ｺﾞｼｯｸM-PRO"/>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暴力団及びアからカまでに定める者の依頼を受けて企画提案に参加しようとする者</w:t>
      </w:r>
    </w:p>
    <w:p w14:paraId="64B6A478" w14:textId="77777777" w:rsidR="009516A5" w:rsidRDefault="009516A5" w:rsidP="002779D4">
      <w:pPr>
        <w:tabs>
          <w:tab w:val="left" w:pos="318"/>
          <w:tab w:val="left" w:pos="742"/>
        </w:tabs>
        <w:overflowPunct w:val="0"/>
        <w:ind w:left="636" w:hanging="424"/>
        <w:textAlignment w:val="center"/>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w:t>
      </w:r>
      <w:r w:rsidR="008A424E">
        <w:rPr>
          <w:rFonts w:ascii="ＭＳ 明朝" w:eastAsia="ＭＳ 明朝" w:hAnsi="ＭＳ 明朝" w:cs="HG丸ｺﾞｼｯｸM-PRO" w:hint="eastAsia"/>
          <w:color w:val="000000"/>
          <w:kern w:val="0"/>
          <w:sz w:val="20"/>
          <w:szCs w:val="20"/>
        </w:rPr>
        <w:t>５</w:t>
      </w:r>
      <w:r w:rsidRPr="007B5533">
        <w:rPr>
          <w:rFonts w:ascii="ＭＳ 明朝" w:eastAsia="ＭＳ 明朝" w:hAnsi="ＭＳ 明朝" w:cs="HG丸ｺﾞｼｯｸM-PRO" w:hint="eastAsia"/>
          <w:color w:val="000000"/>
          <w:kern w:val="0"/>
          <w:sz w:val="20"/>
          <w:szCs w:val="20"/>
        </w:rPr>
        <w:t>）公共の安全及び福祉を脅かすおそれのある団体又は公共の安全及び福祉を脅かすおそれのある団体に属する者に該当しないこと。</w:t>
      </w:r>
    </w:p>
    <w:p w14:paraId="4DD07DBD" w14:textId="77777777" w:rsidR="004849EF" w:rsidRPr="004849EF" w:rsidRDefault="004849EF" w:rsidP="004849EF">
      <w:pPr>
        <w:overflowPunct w:val="0"/>
        <w:ind w:left="636" w:hanging="424"/>
        <w:jc w:val="left"/>
        <w:textAlignment w:val="center"/>
        <w:rPr>
          <w:rFonts w:ascii="ＭＳ 明朝" w:eastAsia="ＭＳ 明朝" w:hAnsi="ＭＳ 明朝" w:cs="Times New Roman"/>
          <w:color w:val="000000"/>
          <w:spacing w:val="2"/>
          <w:kern w:val="0"/>
          <w:sz w:val="20"/>
          <w:szCs w:val="20"/>
        </w:rPr>
      </w:pPr>
      <w:r w:rsidRPr="007A712B">
        <w:rPr>
          <w:rFonts w:ascii="ＭＳ 明朝" w:eastAsia="ＭＳ 明朝" w:hAnsi="ＭＳ 明朝" w:cs="HG丸ｺﾞｼｯｸM-PRO" w:hint="eastAsia"/>
          <w:color w:val="000000"/>
          <w:kern w:val="0"/>
          <w:sz w:val="20"/>
          <w:szCs w:val="20"/>
        </w:rPr>
        <w:t>（</w:t>
      </w:r>
      <w:r>
        <w:rPr>
          <w:rFonts w:ascii="ＭＳ 明朝" w:eastAsia="ＭＳ 明朝" w:hAnsi="ＭＳ 明朝" w:cs="HG丸ｺﾞｼｯｸM-PRO" w:hint="eastAsia"/>
          <w:color w:val="000000"/>
          <w:kern w:val="0"/>
          <w:sz w:val="20"/>
          <w:szCs w:val="20"/>
        </w:rPr>
        <w:t>６</w:t>
      </w:r>
      <w:r w:rsidRPr="007A712B">
        <w:rPr>
          <w:rFonts w:ascii="ＭＳ 明朝" w:eastAsia="ＭＳ 明朝" w:hAnsi="ＭＳ 明朝" w:cs="HG丸ｺﾞｼｯｸM-PRO" w:hint="eastAsia"/>
          <w:color w:val="000000"/>
          <w:kern w:val="0"/>
          <w:sz w:val="20"/>
          <w:szCs w:val="20"/>
        </w:rPr>
        <w:t>）</w:t>
      </w:r>
      <w:r>
        <w:rPr>
          <w:rFonts w:ascii="ＭＳ 明朝" w:eastAsia="ＭＳ 明朝" w:hAnsi="ＭＳ 明朝" w:cs="HG丸ｺﾞｼｯｸM-PRO" w:hint="eastAsia"/>
          <w:color w:val="000000"/>
          <w:kern w:val="0"/>
          <w:sz w:val="20"/>
          <w:szCs w:val="20"/>
        </w:rPr>
        <w:t>府内団体の地方</w:t>
      </w:r>
      <w:r w:rsidRPr="007A712B">
        <w:rPr>
          <w:rFonts w:ascii="ＭＳ 明朝" w:eastAsia="ＭＳ 明朝" w:hAnsi="ＭＳ 明朝" w:cs="HG丸ｺﾞｼｯｸM-PRO" w:hint="eastAsia"/>
          <w:color w:val="000000"/>
          <w:kern w:val="0"/>
          <w:sz w:val="20"/>
          <w:szCs w:val="20"/>
        </w:rPr>
        <w:t>税、消費税又は地方消費税の滞納をしている者でないこと。</w:t>
      </w:r>
    </w:p>
    <w:p w14:paraId="527495F3" w14:textId="77777777" w:rsidR="00FF4CE3" w:rsidRPr="007B5533" w:rsidRDefault="00FF4CE3" w:rsidP="009516A5">
      <w:pPr>
        <w:overflowPunct w:val="0"/>
        <w:jc w:val="left"/>
        <w:textAlignment w:val="baseline"/>
        <w:rPr>
          <w:rFonts w:ascii="ＭＳ 明朝" w:eastAsia="ＭＳ 明朝" w:hAnsi="ＭＳ 明朝" w:cs="ＭＳ ゴシック"/>
          <w:color w:val="000000"/>
          <w:kern w:val="0"/>
          <w:sz w:val="20"/>
          <w:szCs w:val="20"/>
        </w:rPr>
      </w:pPr>
    </w:p>
    <w:p w14:paraId="5DA96065" w14:textId="77777777" w:rsidR="009516A5" w:rsidRPr="007B5533" w:rsidRDefault="009516A5"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４　参加手続</w:t>
      </w:r>
    </w:p>
    <w:p w14:paraId="45E3E9B8"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（１）担当部署及び問い合わせ先</w:t>
      </w:r>
    </w:p>
    <w:p w14:paraId="538A0851" w14:textId="77777777" w:rsidR="009516A5" w:rsidRPr="007B5533" w:rsidRDefault="009516A5" w:rsidP="009516A5">
      <w:pPr>
        <w:overflowPunct w:val="0"/>
        <w:ind w:left="424" w:firstLine="53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w:t>
      </w:r>
      <w:r w:rsidRPr="007B5533">
        <w:rPr>
          <w:rFonts w:ascii="ＭＳ 明朝" w:eastAsia="ＭＳ 明朝" w:hAnsi="ＭＳ 明朝" w:cs="ＭＳ 明朝"/>
          <w:color w:val="000000"/>
          <w:kern w:val="0"/>
          <w:sz w:val="20"/>
          <w:szCs w:val="20"/>
        </w:rPr>
        <w:t>602-8570</w:t>
      </w:r>
      <w:r w:rsidRPr="007B5533">
        <w:rPr>
          <w:rFonts w:ascii="ＭＳ 明朝" w:eastAsia="ＭＳ 明朝" w:hAnsi="ＭＳ 明朝" w:cs="HG丸ｺﾞｼｯｸM-PRO" w:hint="eastAsia"/>
          <w:color w:val="000000"/>
          <w:kern w:val="0"/>
          <w:sz w:val="20"/>
          <w:szCs w:val="20"/>
        </w:rPr>
        <w:t xml:space="preserve">　京都市上京区下立売通新町西入藪ノ内町</w:t>
      </w:r>
    </w:p>
    <w:p w14:paraId="244E0B1A" w14:textId="77777777" w:rsidR="00BF1D07" w:rsidRDefault="00BF1D07" w:rsidP="00BF1D07">
      <w:pPr>
        <w:overflowPunct w:val="0"/>
        <w:ind w:firstLineChars="1100" w:firstLine="220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京都府自治体情報化推進協議会開発局</w:t>
      </w:r>
    </w:p>
    <w:p w14:paraId="716DE869" w14:textId="64A4E0B9" w:rsidR="009516A5" w:rsidRPr="007B5533" w:rsidRDefault="000C27A6" w:rsidP="00BF1D07">
      <w:pPr>
        <w:overflowPunct w:val="0"/>
        <w:ind w:firstLineChars="1100" w:firstLine="2200"/>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w:t>
      </w:r>
      <w:r w:rsidR="00BF1D07" w:rsidRPr="007B5533">
        <w:rPr>
          <w:rFonts w:ascii="ＭＳ 明朝" w:eastAsia="ＭＳ 明朝" w:hAnsi="ＭＳ 明朝" w:cs="HG丸ｺﾞｼｯｸM-PRO" w:hint="eastAsia"/>
          <w:color w:val="000000"/>
          <w:kern w:val="0"/>
          <w:sz w:val="20"/>
          <w:szCs w:val="20"/>
        </w:rPr>
        <w:t>京都府</w:t>
      </w:r>
      <w:r w:rsidR="00BF1D07">
        <w:rPr>
          <w:rFonts w:ascii="ＭＳ 明朝" w:eastAsia="ＭＳ 明朝" w:hAnsi="ＭＳ 明朝" w:cs="HG丸ｺﾞｼｯｸM-PRO" w:hint="eastAsia"/>
          <w:color w:val="000000"/>
          <w:kern w:val="0"/>
          <w:sz w:val="20"/>
          <w:szCs w:val="20"/>
        </w:rPr>
        <w:t>総合政策環境</w:t>
      </w:r>
      <w:r w:rsidR="00BF1D07" w:rsidRPr="007B5533">
        <w:rPr>
          <w:rFonts w:ascii="ＭＳ 明朝" w:eastAsia="ＭＳ 明朝" w:hAnsi="ＭＳ 明朝" w:cs="HG丸ｺﾞｼｯｸM-PRO" w:hint="eastAsia"/>
          <w:color w:val="000000"/>
          <w:kern w:val="0"/>
          <w:sz w:val="20"/>
          <w:szCs w:val="20"/>
        </w:rPr>
        <w:t>部情報政策課</w:t>
      </w:r>
      <w:r>
        <w:rPr>
          <w:rFonts w:ascii="ＭＳ 明朝" w:eastAsia="ＭＳ 明朝" w:hAnsi="ＭＳ 明朝" w:cs="HG丸ｺﾞｼｯｸM-PRO" w:hint="eastAsia"/>
          <w:color w:val="000000"/>
          <w:kern w:val="0"/>
          <w:sz w:val="20"/>
          <w:szCs w:val="20"/>
        </w:rPr>
        <w:t>）</w:t>
      </w:r>
    </w:p>
    <w:p w14:paraId="2079EDF2" w14:textId="77777777" w:rsidR="009516A5" w:rsidRPr="007B5533" w:rsidRDefault="009516A5" w:rsidP="009516A5">
      <w:pPr>
        <w:overflowPunct w:val="0"/>
        <w:ind w:left="424" w:firstLine="1802"/>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 xml:space="preserve">電話　</w:t>
      </w:r>
      <w:r w:rsidRPr="007B5533">
        <w:rPr>
          <w:rFonts w:ascii="ＭＳ 明朝" w:eastAsia="ＭＳ 明朝" w:hAnsi="ＭＳ 明朝" w:cs="ＭＳ 明朝"/>
          <w:color w:val="000000"/>
          <w:kern w:val="0"/>
          <w:sz w:val="20"/>
          <w:szCs w:val="20"/>
        </w:rPr>
        <w:t>075-414-</w:t>
      </w:r>
      <w:r w:rsidR="00AF192F" w:rsidRPr="007B5533">
        <w:rPr>
          <w:rFonts w:ascii="ＭＳ 明朝" w:eastAsia="ＭＳ 明朝" w:hAnsi="ＭＳ 明朝" w:cs="ＭＳ 明朝" w:hint="eastAsia"/>
          <w:color w:val="000000"/>
          <w:kern w:val="0"/>
          <w:sz w:val="20"/>
          <w:szCs w:val="20"/>
        </w:rPr>
        <w:t>5</w:t>
      </w:r>
      <w:r w:rsidR="00AF192F" w:rsidRPr="007B5533">
        <w:rPr>
          <w:rFonts w:ascii="ＭＳ 明朝" w:eastAsia="ＭＳ 明朝" w:hAnsi="ＭＳ 明朝" w:cs="ＭＳ 明朝"/>
          <w:color w:val="000000"/>
          <w:kern w:val="0"/>
          <w:sz w:val="20"/>
          <w:szCs w:val="20"/>
        </w:rPr>
        <w:t>7</w:t>
      </w:r>
      <w:r w:rsidR="00D47F5D">
        <w:rPr>
          <w:rFonts w:ascii="ＭＳ 明朝" w:eastAsia="ＭＳ 明朝" w:hAnsi="ＭＳ 明朝" w:cs="ＭＳ 明朝" w:hint="eastAsia"/>
          <w:color w:val="000000"/>
          <w:kern w:val="0"/>
          <w:sz w:val="20"/>
          <w:szCs w:val="20"/>
        </w:rPr>
        <w:t>61</w:t>
      </w:r>
    </w:p>
    <w:p w14:paraId="00AA22AD" w14:textId="77777777" w:rsidR="009516A5" w:rsidRPr="007B5533" w:rsidRDefault="009516A5" w:rsidP="009516A5">
      <w:pPr>
        <w:overflowPunct w:val="0"/>
        <w:ind w:left="424" w:firstLine="1802"/>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 xml:space="preserve">メールアドレス　</w:t>
      </w:r>
      <w:r w:rsidR="003B22A7" w:rsidRPr="007B5533">
        <w:rPr>
          <w:rFonts w:ascii="ＭＳ 明朝" w:eastAsia="ＭＳ 明朝" w:hAnsi="ＭＳ 明朝" w:cs="ＭＳ 明朝" w:hint="eastAsia"/>
          <w:color w:val="000000"/>
          <w:kern w:val="0"/>
          <w:szCs w:val="21"/>
          <w:u w:val="single" w:color="0000FF"/>
        </w:rPr>
        <w:t>johoseisaku</w:t>
      </w:r>
      <w:r w:rsidR="00024D17" w:rsidRPr="007B5533">
        <w:rPr>
          <w:rFonts w:ascii="ＭＳ 明朝" w:eastAsia="ＭＳ 明朝" w:hAnsi="ＭＳ 明朝" w:cs="ＭＳ 明朝"/>
          <w:color w:val="000000"/>
          <w:kern w:val="0"/>
          <w:szCs w:val="21"/>
          <w:u w:val="single" w:color="0000FF"/>
        </w:rPr>
        <w:t>@pref.kyoto.l</w:t>
      </w:r>
      <w:r w:rsidR="00024D17" w:rsidRPr="007B5533">
        <w:rPr>
          <w:rFonts w:ascii="ＭＳ 明朝" w:eastAsia="ＭＳ 明朝" w:hAnsi="ＭＳ 明朝" w:cs="ＭＳ 明朝" w:hint="eastAsia"/>
          <w:color w:val="000000"/>
          <w:kern w:val="0"/>
          <w:szCs w:val="21"/>
          <w:u w:val="single" w:color="0000FF"/>
        </w:rPr>
        <w:t>g</w:t>
      </w:r>
      <w:r w:rsidRPr="007B5533">
        <w:rPr>
          <w:rFonts w:ascii="ＭＳ 明朝" w:eastAsia="ＭＳ 明朝" w:hAnsi="ＭＳ 明朝" w:cs="ＭＳ 明朝"/>
          <w:color w:val="000000"/>
          <w:kern w:val="0"/>
          <w:szCs w:val="21"/>
          <w:u w:val="single" w:color="0000FF"/>
        </w:rPr>
        <w:t>.jp</w:t>
      </w:r>
    </w:p>
    <w:p w14:paraId="1A00FE72"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（２）募集要領等の配布</w:t>
      </w:r>
    </w:p>
    <w:p w14:paraId="332E2CB7" w14:textId="3801CEA0" w:rsidR="009516A5" w:rsidRPr="007B5533" w:rsidRDefault="00FF4CE3" w:rsidP="00EF6C74">
      <w:pPr>
        <w:overflowPunct w:val="0"/>
        <w:ind w:left="1484" w:hanging="74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ア　配布期間：令和</w:t>
      </w:r>
      <w:r w:rsidR="008A424E">
        <w:rPr>
          <w:rFonts w:ascii="ＭＳ 明朝" w:eastAsia="ＭＳ 明朝" w:hAnsi="ＭＳ 明朝" w:cs="HG丸ｺﾞｼｯｸM-PRO" w:hint="eastAsia"/>
          <w:color w:val="000000"/>
          <w:kern w:val="0"/>
          <w:sz w:val="20"/>
          <w:szCs w:val="20"/>
        </w:rPr>
        <w:t>６</w:t>
      </w:r>
      <w:r w:rsidRPr="007B5533">
        <w:rPr>
          <w:rFonts w:ascii="ＭＳ 明朝" w:eastAsia="ＭＳ 明朝" w:hAnsi="ＭＳ 明朝" w:cs="HG丸ｺﾞｼｯｸM-PRO" w:hint="eastAsia"/>
          <w:color w:val="000000"/>
          <w:kern w:val="0"/>
          <w:sz w:val="20"/>
          <w:szCs w:val="20"/>
        </w:rPr>
        <w:t>年</w:t>
      </w:r>
      <w:r w:rsidR="00E27883">
        <w:rPr>
          <w:rFonts w:ascii="ＭＳ 明朝" w:eastAsia="ＭＳ 明朝" w:hAnsi="ＭＳ 明朝" w:cs="HG丸ｺﾞｼｯｸM-PRO" w:hint="eastAsia"/>
          <w:color w:val="000000"/>
          <w:kern w:val="0"/>
          <w:sz w:val="20"/>
          <w:szCs w:val="20"/>
        </w:rPr>
        <w:t>７</w:t>
      </w:r>
      <w:r w:rsidR="00F57040" w:rsidRPr="007B5533">
        <w:rPr>
          <w:rFonts w:ascii="ＭＳ 明朝" w:eastAsia="ＭＳ 明朝" w:hAnsi="ＭＳ 明朝" w:cs="HG丸ｺﾞｼｯｸM-PRO" w:hint="eastAsia"/>
          <w:color w:val="000000"/>
          <w:kern w:val="0"/>
          <w:sz w:val="20"/>
          <w:szCs w:val="20"/>
        </w:rPr>
        <w:t>月</w:t>
      </w:r>
      <w:r w:rsidR="00616219">
        <w:rPr>
          <w:rFonts w:ascii="ＭＳ 明朝" w:eastAsia="ＭＳ 明朝" w:hAnsi="ＭＳ 明朝" w:cs="HG丸ｺﾞｼｯｸM-PRO" w:hint="eastAsia"/>
          <w:color w:val="000000"/>
          <w:kern w:val="0"/>
          <w:sz w:val="20"/>
          <w:szCs w:val="20"/>
        </w:rPr>
        <w:t>１１</w:t>
      </w:r>
      <w:r w:rsidR="00EF6C74" w:rsidRPr="007B5533">
        <w:rPr>
          <w:rFonts w:ascii="ＭＳ 明朝" w:eastAsia="ＭＳ 明朝" w:hAnsi="ＭＳ 明朝" w:cs="HG丸ｺﾞｼｯｸM-PRO" w:hint="eastAsia"/>
          <w:color w:val="000000"/>
          <w:kern w:val="0"/>
          <w:sz w:val="20"/>
          <w:szCs w:val="20"/>
        </w:rPr>
        <w:t>日</w:t>
      </w:r>
      <w:r w:rsidRPr="007B5533">
        <w:rPr>
          <w:rFonts w:ascii="ＭＳ 明朝" w:eastAsia="ＭＳ 明朝" w:hAnsi="ＭＳ 明朝" w:cs="HG丸ｺﾞｼｯｸM-PRO" w:hint="eastAsia"/>
          <w:color w:val="000000"/>
          <w:kern w:val="0"/>
          <w:sz w:val="20"/>
          <w:szCs w:val="20"/>
        </w:rPr>
        <w:t>（</w:t>
      </w:r>
      <w:r w:rsidR="00616219">
        <w:rPr>
          <w:rFonts w:ascii="ＭＳ 明朝" w:eastAsia="ＭＳ 明朝" w:hAnsi="ＭＳ 明朝" w:cs="HG丸ｺﾞｼｯｸM-PRO" w:hint="eastAsia"/>
          <w:color w:val="000000"/>
          <w:kern w:val="0"/>
          <w:sz w:val="20"/>
          <w:szCs w:val="20"/>
        </w:rPr>
        <w:t>木</w:t>
      </w:r>
      <w:r w:rsidR="00C52BCC" w:rsidRPr="007B5533">
        <w:rPr>
          <w:rFonts w:ascii="ＭＳ 明朝" w:eastAsia="ＭＳ 明朝" w:hAnsi="ＭＳ 明朝" w:cs="HG丸ｺﾞｼｯｸM-PRO" w:hint="eastAsia"/>
          <w:color w:val="000000"/>
          <w:kern w:val="0"/>
          <w:sz w:val="20"/>
          <w:szCs w:val="20"/>
        </w:rPr>
        <w:t>）</w:t>
      </w:r>
      <w:r w:rsidR="00324E90" w:rsidRPr="007B5533">
        <w:rPr>
          <w:rFonts w:ascii="ＭＳ 明朝" w:eastAsia="ＭＳ 明朝" w:hAnsi="ＭＳ 明朝" w:cs="HG丸ｺﾞｼｯｸM-PRO" w:hint="eastAsia"/>
          <w:color w:val="000000"/>
          <w:kern w:val="0"/>
          <w:sz w:val="20"/>
          <w:szCs w:val="20"/>
        </w:rPr>
        <w:t>～</w:t>
      </w:r>
      <w:r w:rsidR="006F34AB" w:rsidRPr="007B5533">
        <w:rPr>
          <w:rFonts w:ascii="ＭＳ 明朝" w:eastAsia="ＭＳ 明朝" w:hAnsi="ＭＳ 明朝" w:cs="HG丸ｺﾞｼｯｸM-PRO" w:hint="eastAsia"/>
          <w:color w:val="000000"/>
          <w:kern w:val="0"/>
          <w:sz w:val="20"/>
          <w:szCs w:val="20"/>
        </w:rPr>
        <w:t>令和</w:t>
      </w:r>
      <w:r w:rsidR="008A424E">
        <w:rPr>
          <w:rFonts w:ascii="ＭＳ 明朝" w:eastAsia="ＭＳ 明朝" w:hAnsi="ＭＳ 明朝" w:cs="HG丸ｺﾞｼｯｸM-PRO" w:hint="eastAsia"/>
          <w:color w:val="000000"/>
          <w:kern w:val="0"/>
          <w:sz w:val="20"/>
          <w:szCs w:val="20"/>
        </w:rPr>
        <w:t>６</w:t>
      </w:r>
      <w:r w:rsidRPr="007B5533">
        <w:rPr>
          <w:rFonts w:ascii="ＭＳ 明朝" w:eastAsia="ＭＳ 明朝" w:hAnsi="ＭＳ 明朝" w:cs="HG丸ｺﾞｼｯｸM-PRO" w:hint="eastAsia"/>
          <w:color w:val="000000"/>
          <w:kern w:val="0"/>
          <w:sz w:val="20"/>
          <w:szCs w:val="20"/>
        </w:rPr>
        <w:t>年</w:t>
      </w:r>
      <w:r w:rsidR="00616219">
        <w:rPr>
          <w:rFonts w:ascii="ＭＳ 明朝" w:eastAsia="ＭＳ 明朝" w:hAnsi="ＭＳ 明朝" w:cs="HG丸ｺﾞｼｯｸM-PRO" w:hint="eastAsia"/>
          <w:color w:val="000000"/>
          <w:kern w:val="0"/>
          <w:sz w:val="20"/>
          <w:szCs w:val="20"/>
        </w:rPr>
        <w:t>８</w:t>
      </w:r>
      <w:r w:rsidR="00DD0109" w:rsidRPr="007B5533">
        <w:rPr>
          <w:rFonts w:ascii="ＭＳ 明朝" w:eastAsia="ＭＳ 明朝" w:hAnsi="ＭＳ 明朝" w:cs="HG丸ｺﾞｼｯｸM-PRO" w:hint="eastAsia"/>
          <w:color w:val="000000"/>
          <w:kern w:val="0"/>
          <w:sz w:val="20"/>
          <w:szCs w:val="20"/>
        </w:rPr>
        <w:t>月</w:t>
      </w:r>
      <w:r w:rsidR="00616219">
        <w:rPr>
          <w:rFonts w:ascii="ＭＳ 明朝" w:eastAsia="ＭＳ 明朝" w:hAnsi="ＭＳ 明朝" w:cs="HG丸ｺﾞｼｯｸM-PRO" w:hint="eastAsia"/>
          <w:color w:val="000000"/>
          <w:kern w:val="0"/>
          <w:sz w:val="20"/>
          <w:szCs w:val="20"/>
        </w:rPr>
        <w:t>８</w:t>
      </w:r>
      <w:r w:rsidR="009516A5" w:rsidRPr="007B5533">
        <w:rPr>
          <w:rFonts w:ascii="ＭＳ 明朝" w:eastAsia="ＭＳ 明朝" w:hAnsi="ＭＳ 明朝" w:cs="HG丸ｺﾞｼｯｸM-PRO" w:hint="eastAsia"/>
          <w:color w:val="000000"/>
          <w:kern w:val="0"/>
          <w:sz w:val="20"/>
          <w:szCs w:val="20"/>
        </w:rPr>
        <w:t>日</w:t>
      </w:r>
      <w:r w:rsidRPr="007B5533">
        <w:rPr>
          <w:rFonts w:ascii="ＭＳ 明朝" w:eastAsia="ＭＳ 明朝" w:hAnsi="ＭＳ 明朝" w:cs="HG丸ｺﾞｼｯｸM-PRO" w:hint="eastAsia"/>
          <w:color w:val="000000"/>
          <w:kern w:val="0"/>
          <w:sz w:val="20"/>
          <w:szCs w:val="20"/>
        </w:rPr>
        <w:t>（</w:t>
      </w:r>
      <w:r w:rsidR="00616219">
        <w:rPr>
          <w:rFonts w:ascii="ＭＳ 明朝" w:eastAsia="ＭＳ 明朝" w:hAnsi="ＭＳ 明朝" w:cs="HG丸ｺﾞｼｯｸM-PRO" w:hint="eastAsia"/>
          <w:color w:val="000000"/>
          <w:kern w:val="0"/>
          <w:sz w:val="20"/>
          <w:szCs w:val="20"/>
        </w:rPr>
        <w:t>木</w:t>
      </w:r>
      <w:r w:rsidR="00C52BCC" w:rsidRPr="007B5533">
        <w:rPr>
          <w:rFonts w:ascii="ＭＳ 明朝" w:eastAsia="ＭＳ 明朝" w:hAnsi="ＭＳ 明朝" w:cs="HG丸ｺﾞｼｯｸM-PRO" w:hint="eastAsia"/>
          <w:color w:val="000000"/>
          <w:kern w:val="0"/>
          <w:sz w:val="20"/>
          <w:szCs w:val="20"/>
        </w:rPr>
        <w:t>）</w:t>
      </w:r>
    </w:p>
    <w:p w14:paraId="0D762A88" w14:textId="77777777" w:rsidR="009516A5" w:rsidRPr="007B5533" w:rsidRDefault="009516A5" w:rsidP="009516A5">
      <w:pPr>
        <w:overflowPunct w:val="0"/>
        <w:ind w:left="1484" w:hanging="742"/>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　配布場所</w:t>
      </w:r>
    </w:p>
    <w:p w14:paraId="094A6E87" w14:textId="77777777" w:rsidR="008A424E" w:rsidRDefault="008A424E" w:rsidP="000E4774">
      <w:pPr>
        <w:overflowPunct w:val="0"/>
        <w:ind w:left="1272"/>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京都府自治体情報化推進協議会</w:t>
      </w:r>
      <w:r w:rsidR="0045733A" w:rsidRPr="007B5533">
        <w:rPr>
          <w:rFonts w:ascii="ＭＳ 明朝" w:eastAsia="ＭＳ 明朝" w:hAnsi="ＭＳ 明朝" w:cs="HG丸ｺﾞｼｯｸM-PRO" w:hint="eastAsia"/>
          <w:color w:val="000000"/>
          <w:kern w:val="0"/>
          <w:sz w:val="20"/>
          <w:szCs w:val="20"/>
        </w:rPr>
        <w:t>ホームページ</w:t>
      </w:r>
      <w:r>
        <w:rPr>
          <w:rFonts w:ascii="ＭＳ 明朝" w:eastAsia="ＭＳ 明朝" w:hAnsi="ＭＳ 明朝" w:cs="HG丸ｺﾞｼｯｸM-PRO" w:hint="eastAsia"/>
          <w:color w:val="000000"/>
          <w:kern w:val="0"/>
          <w:sz w:val="20"/>
          <w:szCs w:val="20"/>
        </w:rPr>
        <w:t>のお知らせ欄</w:t>
      </w:r>
    </w:p>
    <w:p w14:paraId="077ED4FA" w14:textId="77777777" w:rsidR="00661000" w:rsidRPr="007B5533" w:rsidRDefault="009516A5" w:rsidP="000E4774">
      <w:pPr>
        <w:overflowPunct w:val="0"/>
        <w:ind w:left="127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color w:val="000000"/>
          <w:kern w:val="0"/>
          <w:sz w:val="20"/>
          <w:szCs w:val="20"/>
        </w:rPr>
        <w:t>(</w:t>
      </w:r>
      <w:r w:rsidR="008A424E" w:rsidRPr="008A424E">
        <w:rPr>
          <w:rFonts w:ascii="ＭＳ 明朝" w:eastAsia="ＭＳ 明朝" w:hAnsi="ＭＳ 明朝" w:cs="HG丸ｺﾞｼｯｸM-PRO"/>
          <w:color w:val="000000"/>
          <w:kern w:val="0"/>
          <w:sz w:val="20"/>
          <w:szCs w:val="20"/>
        </w:rPr>
        <w:t>http://www.tva-kyoto.gr.jp/</w:t>
      </w:r>
      <w:r w:rsidRPr="007B5533">
        <w:rPr>
          <w:rFonts w:ascii="ＭＳ 明朝" w:eastAsia="ＭＳ 明朝" w:hAnsi="ＭＳ 明朝" w:cs="HG丸ｺﾞｼｯｸM-PRO" w:hint="eastAsia"/>
          <w:color w:val="000000"/>
          <w:kern w:val="0"/>
          <w:sz w:val="20"/>
          <w:szCs w:val="20"/>
        </w:rPr>
        <w:t>）からダウンロードできる。</w:t>
      </w:r>
    </w:p>
    <w:p w14:paraId="27BD1ED3" w14:textId="77777777" w:rsidR="009516A5" w:rsidRPr="007B5533" w:rsidRDefault="00661000"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w:t>
      </w:r>
      <w:r w:rsidR="000E4774">
        <w:rPr>
          <w:rFonts w:ascii="ＭＳ 明朝" w:eastAsia="ＭＳ 明朝" w:hAnsi="ＭＳ 明朝" w:cs="HG丸ｺﾞｼｯｸM-PRO" w:hint="eastAsia"/>
          <w:color w:val="000000"/>
          <w:kern w:val="0"/>
          <w:sz w:val="20"/>
          <w:szCs w:val="20"/>
        </w:rPr>
        <w:t>３</w:t>
      </w:r>
      <w:r w:rsidR="009516A5" w:rsidRPr="007B5533">
        <w:rPr>
          <w:rFonts w:ascii="ＭＳ 明朝" w:eastAsia="ＭＳ 明朝" w:hAnsi="ＭＳ 明朝" w:cs="HG丸ｺﾞｼｯｸM-PRO" w:hint="eastAsia"/>
          <w:color w:val="000000"/>
          <w:kern w:val="0"/>
          <w:sz w:val="20"/>
          <w:szCs w:val="20"/>
        </w:rPr>
        <w:t>）</w:t>
      </w:r>
      <w:r w:rsidR="004A4DBB">
        <w:rPr>
          <w:rFonts w:ascii="ＭＳ 明朝" w:eastAsia="ＭＳ 明朝" w:hAnsi="ＭＳ 明朝" w:cs="HG丸ｺﾞｼｯｸM-PRO" w:hint="eastAsia"/>
          <w:color w:val="000000"/>
          <w:kern w:val="0"/>
          <w:sz w:val="20"/>
          <w:szCs w:val="20"/>
        </w:rPr>
        <w:t>応募書類</w:t>
      </w:r>
      <w:r w:rsidR="009516A5" w:rsidRPr="007B5533">
        <w:rPr>
          <w:rFonts w:ascii="ＭＳ 明朝" w:eastAsia="ＭＳ 明朝" w:hAnsi="ＭＳ 明朝" w:cs="HG丸ｺﾞｼｯｸM-PRO" w:hint="eastAsia"/>
          <w:color w:val="000000"/>
          <w:kern w:val="0"/>
          <w:sz w:val="20"/>
          <w:szCs w:val="20"/>
        </w:rPr>
        <w:t>の提出期限、提出場所及び提出方法</w:t>
      </w:r>
    </w:p>
    <w:p w14:paraId="191BA735" w14:textId="77777777" w:rsidR="009937FF" w:rsidRDefault="009516A5" w:rsidP="00481748">
      <w:pPr>
        <w:overflowPunct w:val="0"/>
        <w:ind w:left="1378" w:hanging="636"/>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ア</w:t>
      </w:r>
      <w:r w:rsidRPr="007B5533">
        <w:rPr>
          <w:rFonts w:ascii="ＭＳ 明朝" w:eastAsia="ＭＳ 明朝" w:hAnsi="ＭＳ 明朝" w:cs="HG丸ｺﾞｼｯｸM-PRO"/>
          <w:color w:val="000000"/>
          <w:kern w:val="0"/>
          <w:sz w:val="20"/>
          <w:szCs w:val="20"/>
        </w:rPr>
        <w:t xml:space="preserve">  </w:t>
      </w:r>
      <w:r w:rsidR="0045733A" w:rsidRPr="007B5533">
        <w:rPr>
          <w:rFonts w:ascii="ＭＳ 明朝" w:eastAsia="ＭＳ 明朝" w:hAnsi="ＭＳ 明朝" w:cs="HG丸ｺﾞｼｯｸM-PRO" w:hint="eastAsia"/>
          <w:color w:val="000000"/>
          <w:kern w:val="0"/>
          <w:sz w:val="20"/>
          <w:szCs w:val="20"/>
        </w:rPr>
        <w:t>提出期限</w:t>
      </w:r>
    </w:p>
    <w:p w14:paraId="1D5455FD" w14:textId="648E8712" w:rsidR="009516A5" w:rsidRPr="007B5533" w:rsidRDefault="009937FF" w:rsidP="009937FF">
      <w:pPr>
        <w:overflowPunct w:val="0"/>
        <w:ind w:firstLineChars="500" w:firstLine="1000"/>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・参加表明書</w:t>
      </w:r>
      <w:r w:rsidR="003B130F">
        <w:rPr>
          <w:rFonts w:ascii="ＭＳ 明朝" w:eastAsia="ＭＳ 明朝" w:hAnsi="ＭＳ 明朝" w:cs="HG丸ｺﾞｼｯｸM-PRO" w:hint="eastAsia"/>
          <w:color w:val="000000"/>
          <w:kern w:val="0"/>
          <w:sz w:val="20"/>
          <w:szCs w:val="20"/>
        </w:rPr>
        <w:t>（様式１）</w:t>
      </w:r>
      <w:r>
        <w:rPr>
          <w:rFonts w:ascii="ＭＳ 明朝" w:eastAsia="ＭＳ 明朝" w:hAnsi="ＭＳ 明朝" w:cs="HG丸ｺﾞｼｯｸM-PRO" w:hint="eastAsia"/>
          <w:color w:val="000000"/>
          <w:kern w:val="0"/>
          <w:sz w:val="20"/>
          <w:szCs w:val="20"/>
        </w:rPr>
        <w:t>：</w:t>
      </w:r>
      <w:r w:rsidR="00FF4CE3" w:rsidRPr="007B5533">
        <w:rPr>
          <w:rFonts w:ascii="ＭＳ 明朝" w:eastAsia="ＭＳ 明朝" w:hAnsi="ＭＳ 明朝" w:cs="HG丸ｺﾞｼｯｸM-PRO" w:hint="eastAsia"/>
          <w:color w:val="000000"/>
          <w:kern w:val="0"/>
          <w:sz w:val="20"/>
          <w:szCs w:val="20"/>
        </w:rPr>
        <w:t>令和</w:t>
      </w:r>
      <w:r w:rsidR="000C27A6">
        <w:rPr>
          <w:rFonts w:ascii="ＭＳ 明朝" w:eastAsia="ＭＳ 明朝" w:hAnsi="ＭＳ 明朝" w:cs="HG丸ｺﾞｼｯｸM-PRO" w:hint="eastAsia"/>
          <w:color w:val="000000"/>
          <w:kern w:val="0"/>
          <w:sz w:val="20"/>
          <w:szCs w:val="20"/>
        </w:rPr>
        <w:t>６</w:t>
      </w:r>
      <w:r w:rsidR="00FF4CE3" w:rsidRPr="007B5533">
        <w:rPr>
          <w:rFonts w:ascii="ＭＳ 明朝" w:eastAsia="ＭＳ 明朝" w:hAnsi="ＭＳ 明朝" w:cs="HG丸ｺﾞｼｯｸM-PRO" w:hint="eastAsia"/>
          <w:color w:val="000000"/>
          <w:kern w:val="0"/>
          <w:sz w:val="20"/>
          <w:szCs w:val="20"/>
        </w:rPr>
        <w:t>年</w:t>
      </w:r>
      <w:r w:rsidR="00E27883">
        <w:rPr>
          <w:rFonts w:ascii="ＭＳ 明朝" w:eastAsia="ＭＳ 明朝" w:hAnsi="ＭＳ 明朝" w:cs="HG丸ｺﾞｼｯｸM-PRO" w:hint="eastAsia"/>
          <w:color w:val="000000"/>
          <w:kern w:val="0"/>
          <w:sz w:val="20"/>
          <w:szCs w:val="20"/>
        </w:rPr>
        <w:t>８</w:t>
      </w:r>
      <w:r w:rsidR="00DD0109" w:rsidRPr="007B5533">
        <w:rPr>
          <w:rFonts w:ascii="ＭＳ 明朝" w:eastAsia="ＭＳ 明朝" w:hAnsi="ＭＳ 明朝" w:cs="HG丸ｺﾞｼｯｸM-PRO" w:hint="eastAsia"/>
          <w:color w:val="000000"/>
          <w:kern w:val="0"/>
          <w:sz w:val="20"/>
          <w:szCs w:val="20"/>
        </w:rPr>
        <w:t>月</w:t>
      </w:r>
      <w:r w:rsidR="00616219">
        <w:rPr>
          <w:rFonts w:ascii="ＭＳ 明朝" w:eastAsia="ＭＳ 明朝" w:hAnsi="ＭＳ 明朝" w:cs="HG丸ｺﾞｼｯｸM-PRO" w:hint="eastAsia"/>
          <w:color w:val="000000"/>
          <w:kern w:val="0"/>
          <w:sz w:val="20"/>
          <w:szCs w:val="20"/>
        </w:rPr>
        <w:t>８</w:t>
      </w:r>
      <w:r w:rsidR="009516A5" w:rsidRPr="007B5533">
        <w:rPr>
          <w:rFonts w:ascii="ＭＳ 明朝" w:eastAsia="ＭＳ 明朝" w:hAnsi="ＭＳ 明朝" w:cs="HG丸ｺﾞｼｯｸM-PRO" w:hint="eastAsia"/>
          <w:color w:val="000000"/>
          <w:kern w:val="0"/>
          <w:sz w:val="20"/>
          <w:szCs w:val="20"/>
        </w:rPr>
        <w:t>日</w:t>
      </w:r>
      <w:r w:rsidR="00FF4CE3" w:rsidRPr="007B5533">
        <w:rPr>
          <w:rFonts w:ascii="ＭＳ 明朝" w:eastAsia="ＭＳ 明朝" w:hAnsi="ＭＳ 明朝" w:cs="HG丸ｺﾞｼｯｸM-PRO" w:hint="eastAsia"/>
          <w:color w:val="000000"/>
          <w:kern w:val="0"/>
          <w:sz w:val="20"/>
          <w:szCs w:val="20"/>
        </w:rPr>
        <w:t>（</w:t>
      </w:r>
      <w:r w:rsidR="00616219">
        <w:rPr>
          <w:rFonts w:ascii="ＭＳ 明朝" w:eastAsia="ＭＳ 明朝" w:hAnsi="ＭＳ 明朝" w:cs="HG丸ｺﾞｼｯｸM-PRO" w:hint="eastAsia"/>
          <w:color w:val="000000"/>
          <w:kern w:val="0"/>
          <w:sz w:val="20"/>
          <w:szCs w:val="20"/>
        </w:rPr>
        <w:t>木</w:t>
      </w:r>
      <w:r w:rsidR="00481748" w:rsidRPr="007B5533">
        <w:rPr>
          <w:rFonts w:ascii="ＭＳ 明朝" w:eastAsia="ＭＳ 明朝" w:hAnsi="ＭＳ 明朝" w:cs="HG丸ｺﾞｼｯｸM-PRO" w:hint="eastAsia"/>
          <w:color w:val="000000"/>
          <w:kern w:val="0"/>
          <w:sz w:val="20"/>
          <w:szCs w:val="20"/>
        </w:rPr>
        <w:t>）午後５時</w:t>
      </w:r>
    </w:p>
    <w:p w14:paraId="4C2D2F64" w14:textId="51DC4F02" w:rsidR="009937FF" w:rsidRPr="007B5533" w:rsidRDefault="009937FF" w:rsidP="009937FF">
      <w:pPr>
        <w:overflowPunct w:val="0"/>
        <w:ind w:firstLineChars="500" w:firstLine="1000"/>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lastRenderedPageBreak/>
        <w:t>・</w:t>
      </w:r>
      <w:r w:rsidR="003B130F">
        <w:rPr>
          <w:rFonts w:ascii="ＭＳ 明朝" w:eastAsia="ＭＳ 明朝" w:hAnsi="ＭＳ 明朝" w:cs="HG丸ｺﾞｼｯｸM-PRO" w:hint="eastAsia"/>
          <w:color w:val="000000"/>
          <w:kern w:val="0"/>
          <w:sz w:val="20"/>
          <w:szCs w:val="20"/>
        </w:rPr>
        <w:t>応募書類（参加表明書除く）</w:t>
      </w:r>
      <w:r>
        <w:rPr>
          <w:rFonts w:ascii="ＭＳ 明朝" w:eastAsia="ＭＳ 明朝" w:hAnsi="ＭＳ 明朝" w:cs="HG丸ｺﾞｼｯｸM-PRO" w:hint="eastAsia"/>
          <w:color w:val="000000"/>
          <w:kern w:val="0"/>
          <w:sz w:val="20"/>
          <w:szCs w:val="20"/>
        </w:rPr>
        <w:t>：</w:t>
      </w:r>
      <w:r w:rsidRPr="007B5533">
        <w:rPr>
          <w:rFonts w:ascii="ＭＳ 明朝" w:eastAsia="ＭＳ 明朝" w:hAnsi="ＭＳ 明朝" w:cs="HG丸ｺﾞｼｯｸM-PRO" w:hint="eastAsia"/>
          <w:color w:val="000000"/>
          <w:kern w:val="0"/>
          <w:sz w:val="20"/>
          <w:szCs w:val="20"/>
        </w:rPr>
        <w:t>令和</w:t>
      </w:r>
      <w:r>
        <w:rPr>
          <w:rFonts w:ascii="ＭＳ 明朝" w:eastAsia="ＭＳ 明朝" w:hAnsi="ＭＳ 明朝" w:cs="HG丸ｺﾞｼｯｸM-PRO" w:hint="eastAsia"/>
          <w:color w:val="000000"/>
          <w:kern w:val="0"/>
          <w:sz w:val="20"/>
          <w:szCs w:val="20"/>
        </w:rPr>
        <w:t>６</w:t>
      </w:r>
      <w:r w:rsidRPr="007B5533">
        <w:rPr>
          <w:rFonts w:ascii="ＭＳ 明朝" w:eastAsia="ＭＳ 明朝" w:hAnsi="ＭＳ 明朝" w:cs="HG丸ｺﾞｼｯｸM-PRO" w:hint="eastAsia"/>
          <w:color w:val="000000"/>
          <w:kern w:val="0"/>
          <w:sz w:val="20"/>
          <w:szCs w:val="20"/>
        </w:rPr>
        <w:t>年</w:t>
      </w:r>
      <w:r>
        <w:rPr>
          <w:rFonts w:ascii="ＭＳ 明朝" w:eastAsia="ＭＳ 明朝" w:hAnsi="ＭＳ 明朝" w:cs="HG丸ｺﾞｼｯｸM-PRO" w:hint="eastAsia"/>
          <w:color w:val="000000"/>
          <w:kern w:val="0"/>
          <w:sz w:val="20"/>
          <w:szCs w:val="20"/>
        </w:rPr>
        <w:t>８</w:t>
      </w:r>
      <w:r w:rsidRPr="007B5533">
        <w:rPr>
          <w:rFonts w:ascii="ＭＳ 明朝" w:eastAsia="ＭＳ 明朝" w:hAnsi="ＭＳ 明朝" w:cs="HG丸ｺﾞｼｯｸM-PRO" w:hint="eastAsia"/>
          <w:color w:val="000000"/>
          <w:kern w:val="0"/>
          <w:sz w:val="20"/>
          <w:szCs w:val="20"/>
        </w:rPr>
        <w:t>月</w:t>
      </w:r>
      <w:r>
        <w:rPr>
          <w:rFonts w:ascii="ＭＳ 明朝" w:eastAsia="ＭＳ 明朝" w:hAnsi="ＭＳ 明朝" w:cs="HG丸ｺﾞｼｯｸM-PRO" w:hint="eastAsia"/>
          <w:color w:val="000000"/>
          <w:kern w:val="0"/>
          <w:sz w:val="20"/>
          <w:szCs w:val="20"/>
        </w:rPr>
        <w:t>１５</w:t>
      </w:r>
      <w:r w:rsidRPr="007B5533">
        <w:rPr>
          <w:rFonts w:ascii="ＭＳ 明朝" w:eastAsia="ＭＳ 明朝" w:hAnsi="ＭＳ 明朝" w:cs="HG丸ｺﾞｼｯｸM-PRO" w:hint="eastAsia"/>
          <w:color w:val="000000"/>
          <w:kern w:val="0"/>
          <w:sz w:val="20"/>
          <w:szCs w:val="20"/>
        </w:rPr>
        <w:t>日（</w:t>
      </w:r>
      <w:r>
        <w:rPr>
          <w:rFonts w:ascii="ＭＳ 明朝" w:eastAsia="ＭＳ 明朝" w:hAnsi="ＭＳ 明朝" w:cs="HG丸ｺﾞｼｯｸM-PRO" w:hint="eastAsia"/>
          <w:color w:val="000000"/>
          <w:kern w:val="0"/>
          <w:sz w:val="20"/>
          <w:szCs w:val="20"/>
        </w:rPr>
        <w:t>木</w:t>
      </w:r>
      <w:r w:rsidRPr="007B5533">
        <w:rPr>
          <w:rFonts w:ascii="ＭＳ 明朝" w:eastAsia="ＭＳ 明朝" w:hAnsi="ＭＳ 明朝" w:cs="HG丸ｺﾞｼｯｸM-PRO" w:hint="eastAsia"/>
          <w:color w:val="000000"/>
          <w:kern w:val="0"/>
          <w:sz w:val="20"/>
          <w:szCs w:val="20"/>
        </w:rPr>
        <w:t>）午後５時</w:t>
      </w:r>
    </w:p>
    <w:p w14:paraId="47739820" w14:textId="7B42B51E" w:rsidR="009516A5" w:rsidRPr="007B5533" w:rsidRDefault="009516A5" w:rsidP="009516A5">
      <w:pPr>
        <w:overflowPunct w:val="0"/>
        <w:ind w:left="1500"/>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 xml:space="preserve">　　　　※提出期限後に到着した応募書類は無効とする。</w:t>
      </w:r>
    </w:p>
    <w:p w14:paraId="389FD137" w14:textId="77777777" w:rsidR="009516A5" w:rsidRPr="007B5533" w:rsidRDefault="009516A5" w:rsidP="009516A5">
      <w:pPr>
        <w:overflowPunct w:val="0"/>
        <w:ind w:left="1378" w:hanging="636"/>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　提出場所：（１）に同じ。</w:t>
      </w:r>
    </w:p>
    <w:p w14:paraId="6629F502" w14:textId="77777777" w:rsidR="00964EE2" w:rsidRPr="000C27A6" w:rsidRDefault="009516A5" w:rsidP="000C27A6">
      <w:pPr>
        <w:overflowPunct w:val="0"/>
        <w:ind w:left="954" w:hanging="21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ウ　提出方法：</w:t>
      </w:r>
      <w:r w:rsidR="00CA347D">
        <w:rPr>
          <w:rFonts w:ascii="ＭＳ 明朝" w:eastAsia="ＭＳ 明朝" w:hAnsi="ＭＳ 明朝" w:cs="HG丸ｺﾞｼｯｸM-PRO" w:hint="eastAsia"/>
          <w:color w:val="000000"/>
          <w:kern w:val="0"/>
          <w:sz w:val="20"/>
          <w:szCs w:val="20"/>
        </w:rPr>
        <w:t>原則電子メールによることとする。</w:t>
      </w:r>
    </w:p>
    <w:p w14:paraId="72A9393F" w14:textId="77777777" w:rsidR="000E4774" w:rsidRPr="007B5533" w:rsidRDefault="000E4774" w:rsidP="00F03015">
      <w:pPr>
        <w:overflowPunct w:val="0"/>
        <w:ind w:left="954" w:hanging="212"/>
        <w:jc w:val="left"/>
        <w:textAlignment w:val="baseline"/>
        <w:rPr>
          <w:rFonts w:ascii="ＭＳ 明朝" w:eastAsia="ＭＳ 明朝" w:hAnsi="ＭＳ 明朝" w:cs="Times New Roman"/>
          <w:color w:val="000000"/>
          <w:spacing w:val="2"/>
          <w:kern w:val="0"/>
          <w:sz w:val="20"/>
          <w:szCs w:val="20"/>
        </w:rPr>
      </w:pPr>
    </w:p>
    <w:p w14:paraId="610618D3" w14:textId="77777777" w:rsidR="009516A5" w:rsidRPr="007B5533" w:rsidRDefault="00FF4CE3"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５</w:t>
      </w:r>
      <w:r w:rsidR="009516A5" w:rsidRPr="007B5533">
        <w:rPr>
          <w:rFonts w:ascii="ＭＳ 明朝" w:eastAsia="ＭＳ 明朝" w:hAnsi="ＭＳ 明朝" w:cs="ＭＳ ゴシック" w:hint="eastAsia"/>
          <w:color w:val="000000"/>
          <w:kern w:val="0"/>
          <w:sz w:val="20"/>
          <w:szCs w:val="20"/>
        </w:rPr>
        <w:t xml:space="preserve">　質疑・回答</w:t>
      </w:r>
    </w:p>
    <w:p w14:paraId="41F34911" w14:textId="7AA7F217" w:rsidR="00F57040" w:rsidRPr="007B5533" w:rsidRDefault="0045733A" w:rsidP="00E912C3">
      <w:pPr>
        <w:tabs>
          <w:tab w:val="left" w:pos="318"/>
        </w:tabs>
        <w:overflowPunct w:val="0"/>
        <w:ind w:left="636" w:hanging="424"/>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（１）</w:t>
      </w:r>
      <w:r w:rsidR="00FF4CE3" w:rsidRPr="007B5533">
        <w:rPr>
          <w:rFonts w:ascii="ＭＳ 明朝" w:eastAsia="ＭＳ 明朝" w:hAnsi="ＭＳ 明朝" w:cs="HG丸ｺﾞｼｯｸM-PRO" w:hint="eastAsia"/>
          <w:color w:val="000000"/>
          <w:kern w:val="0"/>
          <w:sz w:val="20"/>
          <w:szCs w:val="20"/>
        </w:rPr>
        <w:t>受付期間：</w:t>
      </w:r>
      <w:r w:rsidR="007C2305">
        <w:rPr>
          <w:rFonts w:ascii="ＭＳ 明朝" w:eastAsia="ＭＳ 明朝" w:hAnsi="ＭＳ 明朝" w:cs="HG丸ｺﾞｼｯｸM-PRO" w:hint="eastAsia"/>
          <w:color w:val="000000"/>
          <w:kern w:val="0"/>
          <w:sz w:val="20"/>
          <w:szCs w:val="20"/>
        </w:rPr>
        <w:t>公募開始日</w:t>
      </w:r>
      <w:r w:rsidR="00FF4CE3" w:rsidRPr="007B5533">
        <w:rPr>
          <w:rFonts w:ascii="ＭＳ 明朝" w:eastAsia="ＭＳ 明朝" w:hAnsi="ＭＳ 明朝" w:cs="HG丸ｺﾞｼｯｸM-PRO" w:hint="eastAsia"/>
          <w:color w:val="000000"/>
          <w:kern w:val="0"/>
          <w:sz w:val="20"/>
          <w:szCs w:val="20"/>
        </w:rPr>
        <w:t>～ 令和</w:t>
      </w:r>
      <w:r w:rsidR="004E3E08">
        <w:rPr>
          <w:rFonts w:ascii="ＭＳ 明朝" w:eastAsia="ＭＳ 明朝" w:hAnsi="ＭＳ 明朝" w:cs="HG丸ｺﾞｼｯｸM-PRO" w:hint="eastAsia"/>
          <w:color w:val="000000"/>
          <w:kern w:val="0"/>
          <w:sz w:val="20"/>
          <w:szCs w:val="20"/>
        </w:rPr>
        <w:t>６</w:t>
      </w:r>
      <w:r w:rsidR="00410732" w:rsidRPr="007B5533">
        <w:rPr>
          <w:rFonts w:ascii="ＭＳ 明朝" w:eastAsia="ＭＳ 明朝" w:hAnsi="ＭＳ 明朝" w:cs="HG丸ｺﾞｼｯｸM-PRO" w:hint="eastAsia"/>
          <w:color w:val="000000"/>
          <w:kern w:val="0"/>
          <w:sz w:val="20"/>
          <w:szCs w:val="20"/>
        </w:rPr>
        <w:t>年</w:t>
      </w:r>
      <w:r w:rsidR="00E27883">
        <w:rPr>
          <w:rFonts w:ascii="ＭＳ 明朝" w:eastAsia="ＭＳ 明朝" w:hAnsi="ＭＳ 明朝" w:cs="HG丸ｺﾞｼｯｸM-PRO" w:hint="eastAsia"/>
          <w:color w:val="000000"/>
          <w:kern w:val="0"/>
          <w:sz w:val="20"/>
          <w:szCs w:val="20"/>
        </w:rPr>
        <w:t>７</w:t>
      </w:r>
      <w:r w:rsidR="00F57040" w:rsidRPr="007B5533">
        <w:rPr>
          <w:rFonts w:ascii="ＭＳ 明朝" w:eastAsia="ＭＳ 明朝" w:hAnsi="ＭＳ 明朝" w:cs="HG丸ｺﾞｼｯｸM-PRO" w:hint="eastAsia"/>
          <w:color w:val="000000"/>
          <w:kern w:val="0"/>
          <w:sz w:val="20"/>
          <w:szCs w:val="20"/>
        </w:rPr>
        <w:t>月</w:t>
      </w:r>
      <w:r w:rsidR="00E27883">
        <w:rPr>
          <w:rFonts w:ascii="ＭＳ 明朝" w:eastAsia="ＭＳ 明朝" w:hAnsi="ＭＳ 明朝" w:cs="HG丸ｺﾞｼｯｸM-PRO" w:hint="eastAsia"/>
          <w:color w:val="000000"/>
          <w:kern w:val="0"/>
          <w:sz w:val="20"/>
          <w:szCs w:val="20"/>
        </w:rPr>
        <w:t>１</w:t>
      </w:r>
      <w:r w:rsidR="00616219">
        <w:rPr>
          <w:rFonts w:ascii="ＭＳ 明朝" w:eastAsia="ＭＳ 明朝" w:hAnsi="ＭＳ 明朝" w:cs="HG丸ｺﾞｼｯｸM-PRO" w:hint="eastAsia"/>
          <w:color w:val="000000"/>
          <w:kern w:val="0"/>
          <w:sz w:val="20"/>
          <w:szCs w:val="20"/>
        </w:rPr>
        <w:t>９</w:t>
      </w:r>
      <w:r w:rsidR="009516A5" w:rsidRPr="007B5533">
        <w:rPr>
          <w:rFonts w:ascii="ＭＳ 明朝" w:eastAsia="ＭＳ 明朝" w:hAnsi="ＭＳ 明朝" w:cs="HG丸ｺﾞｼｯｸM-PRO" w:hint="eastAsia"/>
          <w:color w:val="000000"/>
          <w:kern w:val="0"/>
          <w:sz w:val="20"/>
          <w:szCs w:val="20"/>
        </w:rPr>
        <w:t>日</w:t>
      </w:r>
      <w:r w:rsidR="00410732" w:rsidRPr="007B5533">
        <w:rPr>
          <w:rFonts w:ascii="ＭＳ 明朝" w:eastAsia="ＭＳ 明朝" w:hAnsi="ＭＳ 明朝" w:cs="HG丸ｺﾞｼｯｸM-PRO" w:hint="eastAsia"/>
          <w:color w:val="000000"/>
          <w:kern w:val="0"/>
          <w:sz w:val="20"/>
          <w:szCs w:val="20"/>
        </w:rPr>
        <w:t>（</w:t>
      </w:r>
      <w:r w:rsidR="00E27883">
        <w:rPr>
          <w:rFonts w:ascii="ＭＳ 明朝" w:eastAsia="ＭＳ 明朝" w:hAnsi="ＭＳ 明朝" w:cs="HG丸ｺﾞｼｯｸM-PRO" w:hint="eastAsia"/>
          <w:color w:val="000000"/>
          <w:kern w:val="0"/>
          <w:sz w:val="20"/>
          <w:szCs w:val="20"/>
        </w:rPr>
        <w:t>金</w:t>
      </w:r>
      <w:r w:rsidR="00B92226" w:rsidRPr="007B5533">
        <w:rPr>
          <w:rFonts w:ascii="ＭＳ 明朝" w:eastAsia="ＭＳ 明朝" w:hAnsi="ＭＳ 明朝" w:cs="HG丸ｺﾞｼｯｸM-PRO" w:hint="eastAsia"/>
          <w:color w:val="000000"/>
          <w:kern w:val="0"/>
          <w:sz w:val="20"/>
          <w:szCs w:val="20"/>
        </w:rPr>
        <w:t>）</w:t>
      </w:r>
      <w:r w:rsidR="009516A5" w:rsidRPr="007B5533">
        <w:rPr>
          <w:rFonts w:ascii="ＭＳ 明朝" w:eastAsia="ＭＳ 明朝" w:hAnsi="ＭＳ 明朝" w:cs="HG丸ｺﾞｼｯｸM-PRO" w:hint="eastAsia"/>
          <w:color w:val="000000"/>
          <w:kern w:val="0"/>
          <w:sz w:val="20"/>
          <w:szCs w:val="20"/>
        </w:rPr>
        <w:t>午後５時必着</w:t>
      </w:r>
      <w:bookmarkStart w:id="0" w:name="_GoBack"/>
      <w:bookmarkEnd w:id="0"/>
    </w:p>
    <w:p w14:paraId="2D46F907" w14:textId="77777777" w:rsidR="009516A5" w:rsidRPr="007B5533" w:rsidRDefault="009516A5" w:rsidP="009516A5">
      <w:pPr>
        <w:tabs>
          <w:tab w:val="left" w:pos="318"/>
        </w:tabs>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（２）質疑方法：</w:t>
      </w:r>
      <w:r w:rsidR="00D34D40">
        <w:rPr>
          <w:rFonts w:ascii="ＭＳ 明朝" w:eastAsia="ＭＳ 明朝" w:hAnsi="ＭＳ 明朝" w:cs="HG丸ｺﾞｼｯｸM-PRO" w:hint="eastAsia"/>
          <w:color w:val="000000"/>
          <w:kern w:val="0"/>
          <w:sz w:val="20"/>
          <w:szCs w:val="20"/>
        </w:rPr>
        <w:t>原則</w:t>
      </w:r>
      <w:r w:rsidRPr="007B5533">
        <w:rPr>
          <w:rFonts w:ascii="ＭＳ 明朝" w:eastAsia="ＭＳ 明朝" w:hAnsi="ＭＳ 明朝" w:cs="HG丸ｺﾞｼｯｸM-PRO" w:hint="eastAsia"/>
          <w:color w:val="000000"/>
          <w:kern w:val="0"/>
          <w:sz w:val="20"/>
          <w:szCs w:val="20"/>
        </w:rPr>
        <w:t>電子メールにより、４（１）に提出すること。</w:t>
      </w:r>
    </w:p>
    <w:p w14:paraId="16CC51F2"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（３）質疑様式等：様式は自由とするが、次の点に留意して記載すること。</w:t>
      </w:r>
    </w:p>
    <w:p w14:paraId="37706092" w14:textId="77777777" w:rsidR="009516A5" w:rsidRPr="007B5533" w:rsidRDefault="00024D17" w:rsidP="00306FC7">
      <w:pPr>
        <w:overflowPunct w:val="0"/>
        <w:ind w:leftChars="350" w:left="1135" w:hangingChars="200" w:hanging="40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ア　件名は「</w:t>
      </w:r>
      <w:r w:rsidR="004E3E08">
        <w:rPr>
          <w:rFonts w:ascii="ＭＳ 明朝" w:eastAsia="ＭＳ 明朝" w:hAnsi="ＭＳ 明朝" w:cs="HG丸ｺﾞｼｯｸM-PRO" w:hint="eastAsia"/>
          <w:color w:val="000000"/>
          <w:kern w:val="0"/>
          <w:sz w:val="20"/>
          <w:szCs w:val="20"/>
        </w:rPr>
        <w:t>京都府・市町村公共施設案内予約システムサービス提供業務</w:t>
      </w:r>
      <w:r w:rsidR="009516A5" w:rsidRPr="007B5533">
        <w:rPr>
          <w:rFonts w:ascii="ＭＳ 明朝" w:eastAsia="ＭＳ 明朝" w:hAnsi="ＭＳ 明朝" w:cs="HG丸ｺﾞｼｯｸM-PRO" w:hint="eastAsia"/>
          <w:color w:val="000000"/>
          <w:kern w:val="0"/>
          <w:sz w:val="20"/>
          <w:szCs w:val="20"/>
        </w:rPr>
        <w:t>に関する質問」とすること。</w:t>
      </w:r>
    </w:p>
    <w:p w14:paraId="6D358898" w14:textId="77777777" w:rsidR="009516A5" w:rsidRPr="007B5533" w:rsidRDefault="009516A5" w:rsidP="009516A5">
      <w:pPr>
        <w:overflowPunct w:val="0"/>
        <w:ind w:left="954" w:hanging="212"/>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　質問者の会社名、部署名、役職・氏名、電話番号及び電子メールアドレスを記載すること。</w:t>
      </w:r>
    </w:p>
    <w:p w14:paraId="39C61AF7" w14:textId="77777777" w:rsidR="009516A5" w:rsidRPr="007B5533" w:rsidRDefault="009516A5" w:rsidP="009516A5">
      <w:pPr>
        <w:overflowPunct w:val="0"/>
        <w:ind w:left="1394" w:hanging="72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ウ</w:t>
      </w:r>
      <w:r w:rsidRPr="007B5533">
        <w:rPr>
          <w:rFonts w:ascii="ＭＳ 明朝" w:eastAsia="ＭＳ 明朝" w:hAnsi="ＭＳ 明朝" w:cs="HG丸ｺﾞｼｯｸM-PRO"/>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質問内容を端的に表す表題を本文に記載すること。</w:t>
      </w:r>
    </w:p>
    <w:p w14:paraId="0005575E" w14:textId="43BAC0C3" w:rsidR="00F57040" w:rsidRPr="007B5533" w:rsidRDefault="001C2697" w:rsidP="00F57040">
      <w:pPr>
        <w:tabs>
          <w:tab w:val="left" w:pos="742"/>
        </w:tabs>
        <w:overflowPunct w:val="0"/>
        <w:ind w:left="742" w:hanging="530"/>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（４）回答日時：令和</w:t>
      </w:r>
      <w:r w:rsidR="004E3E08">
        <w:rPr>
          <w:rFonts w:ascii="ＭＳ 明朝" w:eastAsia="ＭＳ 明朝" w:hAnsi="ＭＳ 明朝" w:cs="HG丸ｺﾞｼｯｸM-PRO" w:hint="eastAsia"/>
          <w:color w:val="000000"/>
          <w:kern w:val="0"/>
          <w:sz w:val="20"/>
          <w:szCs w:val="20"/>
        </w:rPr>
        <w:t>６</w:t>
      </w:r>
      <w:r w:rsidR="00410732" w:rsidRPr="007B5533">
        <w:rPr>
          <w:rFonts w:ascii="ＭＳ 明朝" w:eastAsia="ＭＳ 明朝" w:hAnsi="ＭＳ 明朝" w:cs="HG丸ｺﾞｼｯｸM-PRO" w:hint="eastAsia"/>
          <w:color w:val="000000"/>
          <w:kern w:val="0"/>
          <w:sz w:val="20"/>
          <w:szCs w:val="20"/>
        </w:rPr>
        <w:t>年</w:t>
      </w:r>
      <w:r w:rsidR="00E27883">
        <w:rPr>
          <w:rFonts w:ascii="ＭＳ 明朝" w:eastAsia="ＭＳ 明朝" w:hAnsi="ＭＳ 明朝" w:cs="HG丸ｺﾞｼｯｸM-PRO" w:hint="eastAsia"/>
          <w:color w:val="000000"/>
          <w:kern w:val="0"/>
          <w:sz w:val="20"/>
          <w:szCs w:val="20"/>
        </w:rPr>
        <w:t>７</w:t>
      </w:r>
      <w:r w:rsidR="00F57040" w:rsidRPr="007B5533">
        <w:rPr>
          <w:rFonts w:ascii="ＭＳ 明朝" w:eastAsia="ＭＳ 明朝" w:hAnsi="ＭＳ 明朝" w:cs="HG丸ｺﾞｼｯｸM-PRO" w:hint="eastAsia"/>
          <w:color w:val="000000"/>
          <w:kern w:val="0"/>
          <w:sz w:val="20"/>
          <w:szCs w:val="20"/>
        </w:rPr>
        <w:t>月</w:t>
      </w:r>
      <w:r w:rsidR="00E27883">
        <w:rPr>
          <w:rFonts w:ascii="ＭＳ 明朝" w:eastAsia="ＭＳ 明朝" w:hAnsi="ＭＳ 明朝" w:cs="HG丸ｺﾞｼｯｸM-PRO" w:hint="eastAsia"/>
          <w:color w:val="000000"/>
          <w:kern w:val="0"/>
          <w:sz w:val="20"/>
          <w:szCs w:val="20"/>
        </w:rPr>
        <w:t>２</w:t>
      </w:r>
      <w:r w:rsidR="00616219">
        <w:rPr>
          <w:rFonts w:ascii="ＭＳ 明朝" w:eastAsia="ＭＳ 明朝" w:hAnsi="ＭＳ 明朝" w:cs="HG丸ｺﾞｼｯｸM-PRO" w:hint="eastAsia"/>
          <w:color w:val="000000"/>
          <w:kern w:val="0"/>
          <w:sz w:val="20"/>
          <w:szCs w:val="20"/>
        </w:rPr>
        <w:t>６</w:t>
      </w:r>
      <w:r w:rsidR="009516A5" w:rsidRPr="007B5533">
        <w:rPr>
          <w:rFonts w:ascii="ＭＳ 明朝" w:eastAsia="ＭＳ 明朝" w:hAnsi="ＭＳ 明朝" w:cs="HG丸ｺﾞｼｯｸM-PRO" w:hint="eastAsia"/>
          <w:color w:val="000000"/>
          <w:kern w:val="0"/>
          <w:sz w:val="20"/>
          <w:szCs w:val="20"/>
        </w:rPr>
        <w:t>日</w:t>
      </w:r>
      <w:r w:rsidR="00B92226" w:rsidRPr="007B5533">
        <w:rPr>
          <w:rFonts w:ascii="ＭＳ 明朝" w:eastAsia="ＭＳ 明朝" w:hAnsi="ＭＳ 明朝" w:cs="HG丸ｺﾞｼｯｸM-PRO" w:hint="eastAsia"/>
          <w:color w:val="000000"/>
          <w:kern w:val="0"/>
          <w:sz w:val="20"/>
          <w:szCs w:val="20"/>
        </w:rPr>
        <w:t>（</w:t>
      </w:r>
      <w:r w:rsidR="00616219">
        <w:rPr>
          <w:rFonts w:ascii="ＭＳ 明朝" w:eastAsia="ＭＳ 明朝" w:hAnsi="ＭＳ 明朝" w:cs="HG丸ｺﾞｼｯｸM-PRO" w:hint="eastAsia"/>
          <w:color w:val="000000"/>
          <w:kern w:val="0"/>
          <w:sz w:val="20"/>
          <w:szCs w:val="20"/>
        </w:rPr>
        <w:t>金</w:t>
      </w:r>
      <w:r w:rsidR="00B92226" w:rsidRPr="007B5533">
        <w:rPr>
          <w:rFonts w:ascii="ＭＳ 明朝" w:eastAsia="ＭＳ 明朝" w:hAnsi="ＭＳ 明朝" w:cs="HG丸ｺﾞｼｯｸM-PRO" w:hint="eastAsia"/>
          <w:color w:val="000000"/>
          <w:kern w:val="0"/>
          <w:sz w:val="20"/>
          <w:szCs w:val="20"/>
        </w:rPr>
        <w:t>）</w:t>
      </w:r>
    </w:p>
    <w:p w14:paraId="67F55842" w14:textId="77777777" w:rsidR="004E3E08" w:rsidRDefault="009516A5" w:rsidP="004E3E08">
      <w:pPr>
        <w:overflowPunct w:val="0"/>
        <w:ind w:left="2" w:firstLineChars="104" w:firstLine="208"/>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（５）回答方法：質問への回答は</w:t>
      </w:r>
      <w:r w:rsidR="004E3E08">
        <w:rPr>
          <w:rFonts w:ascii="ＭＳ 明朝" w:eastAsia="ＭＳ 明朝" w:hAnsi="ＭＳ 明朝" w:cs="HG丸ｺﾞｼｯｸM-PRO" w:hint="eastAsia"/>
          <w:color w:val="000000"/>
          <w:kern w:val="0"/>
          <w:sz w:val="20"/>
          <w:szCs w:val="20"/>
        </w:rPr>
        <w:t>京都府自治体情報化推進協議会</w:t>
      </w:r>
      <w:r w:rsidR="004E3E08" w:rsidRPr="007B5533">
        <w:rPr>
          <w:rFonts w:ascii="ＭＳ 明朝" w:eastAsia="ＭＳ 明朝" w:hAnsi="ＭＳ 明朝" w:cs="HG丸ｺﾞｼｯｸM-PRO" w:hint="eastAsia"/>
          <w:color w:val="000000"/>
          <w:kern w:val="0"/>
          <w:sz w:val="20"/>
          <w:szCs w:val="20"/>
        </w:rPr>
        <w:t>ホームページ</w:t>
      </w:r>
      <w:r w:rsidR="004E3E08">
        <w:rPr>
          <w:rFonts w:ascii="ＭＳ 明朝" w:eastAsia="ＭＳ 明朝" w:hAnsi="ＭＳ 明朝" w:cs="HG丸ｺﾞｼｯｸM-PRO" w:hint="eastAsia"/>
          <w:color w:val="000000"/>
          <w:kern w:val="0"/>
          <w:sz w:val="20"/>
          <w:szCs w:val="20"/>
        </w:rPr>
        <w:t>のお知らせ欄</w:t>
      </w:r>
    </w:p>
    <w:p w14:paraId="4A47D523" w14:textId="77777777" w:rsidR="009516A5" w:rsidRPr="007B5533" w:rsidRDefault="004E3E08" w:rsidP="004E3E08">
      <w:pPr>
        <w:overflowPunct w:val="0"/>
        <w:ind w:left="127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color w:val="000000"/>
          <w:kern w:val="0"/>
          <w:sz w:val="20"/>
          <w:szCs w:val="20"/>
        </w:rPr>
        <w:t>(</w:t>
      </w:r>
      <w:r w:rsidRPr="008A424E">
        <w:rPr>
          <w:rFonts w:ascii="ＭＳ 明朝" w:eastAsia="ＭＳ 明朝" w:hAnsi="ＭＳ 明朝" w:cs="HG丸ｺﾞｼｯｸM-PRO"/>
          <w:color w:val="000000"/>
          <w:kern w:val="0"/>
          <w:sz w:val="20"/>
          <w:szCs w:val="20"/>
        </w:rPr>
        <w:t>http://www.tva-kyoto.gr.jp/</w:t>
      </w:r>
      <w:r w:rsidRPr="007B5533">
        <w:rPr>
          <w:rFonts w:ascii="ＭＳ 明朝" w:eastAsia="ＭＳ 明朝" w:hAnsi="ＭＳ 明朝" w:cs="HG丸ｺﾞｼｯｸM-PRO" w:hint="eastAsia"/>
          <w:color w:val="000000"/>
          <w:kern w:val="0"/>
          <w:sz w:val="20"/>
          <w:szCs w:val="20"/>
        </w:rPr>
        <w:t>）</w:t>
      </w:r>
      <w:r w:rsidR="009516A5" w:rsidRPr="007B5533">
        <w:rPr>
          <w:rFonts w:ascii="ＭＳ 明朝" w:eastAsia="ＭＳ 明朝" w:hAnsi="ＭＳ 明朝" w:cs="HG丸ｺﾞｼｯｸM-PRO" w:hint="eastAsia"/>
          <w:color w:val="000000"/>
          <w:kern w:val="0"/>
          <w:sz w:val="20"/>
          <w:szCs w:val="20"/>
        </w:rPr>
        <w:t>に掲示し、個別には回答しない。</w:t>
      </w:r>
    </w:p>
    <w:p w14:paraId="40C87C67" w14:textId="77777777" w:rsidR="00661000" w:rsidRPr="007B5533" w:rsidRDefault="00661000" w:rsidP="00B92226">
      <w:pPr>
        <w:overflowPunct w:val="0"/>
        <w:ind w:left="1701" w:hanging="1489"/>
        <w:jc w:val="left"/>
        <w:textAlignment w:val="baseline"/>
        <w:rPr>
          <w:rFonts w:ascii="ＭＳ 明朝" w:eastAsia="ＭＳ 明朝" w:hAnsi="ＭＳ 明朝" w:cs="Times New Roman"/>
          <w:color w:val="000000"/>
          <w:spacing w:val="2"/>
          <w:kern w:val="0"/>
          <w:sz w:val="20"/>
          <w:szCs w:val="20"/>
        </w:rPr>
      </w:pPr>
    </w:p>
    <w:p w14:paraId="66594957" w14:textId="77777777" w:rsidR="009516A5" w:rsidRPr="007B5533" w:rsidRDefault="00E1176D"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６</w:t>
      </w:r>
      <w:r w:rsidR="009516A5" w:rsidRPr="007B5533">
        <w:rPr>
          <w:rFonts w:ascii="ＭＳ 明朝" w:eastAsia="ＭＳ 明朝" w:hAnsi="ＭＳ 明朝" w:cs="ＭＳ ゴシック" w:hint="eastAsia"/>
          <w:color w:val="000000"/>
          <w:kern w:val="0"/>
          <w:sz w:val="20"/>
          <w:szCs w:val="20"/>
        </w:rPr>
        <w:t xml:space="preserve">　応募書類</w:t>
      </w:r>
    </w:p>
    <w:p w14:paraId="0A5F8B37"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（１）提出書類</w:t>
      </w:r>
    </w:p>
    <w:p w14:paraId="0E6C7315" w14:textId="77777777" w:rsidR="009516A5" w:rsidRPr="007B5533" w:rsidRDefault="009516A5" w:rsidP="00410732">
      <w:pPr>
        <w:overflowPunct w:val="0"/>
        <w:adjustRightInd w:val="0"/>
        <w:ind w:leftChars="300" w:left="63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明朝" w:hint="eastAsia"/>
          <w:color w:val="000000"/>
          <w:kern w:val="0"/>
          <w:sz w:val="20"/>
          <w:szCs w:val="20"/>
        </w:rPr>
        <w:t xml:space="preserve">ア　</w:t>
      </w:r>
      <w:r w:rsidR="003F5784" w:rsidRPr="007B5533">
        <w:rPr>
          <w:rFonts w:ascii="ＭＳ 明朝" w:eastAsia="ＭＳ 明朝" w:hAnsi="ＭＳ 明朝" w:cs="HG丸ｺﾞｼｯｸM-PRO" w:hint="eastAsia"/>
          <w:color w:val="000000"/>
          <w:kern w:val="0"/>
          <w:sz w:val="20"/>
          <w:szCs w:val="20"/>
        </w:rPr>
        <w:t>参加表明書（様式１</w:t>
      </w:r>
      <w:r w:rsidRPr="007B5533">
        <w:rPr>
          <w:rFonts w:ascii="ＭＳ 明朝" w:eastAsia="ＭＳ 明朝" w:hAnsi="ＭＳ 明朝" w:cs="HG丸ｺﾞｼｯｸM-PRO" w:hint="eastAsia"/>
          <w:color w:val="000000"/>
          <w:kern w:val="0"/>
          <w:sz w:val="20"/>
          <w:szCs w:val="20"/>
        </w:rPr>
        <w:t>）</w:t>
      </w:r>
    </w:p>
    <w:p w14:paraId="7187A5A6" w14:textId="77777777" w:rsidR="009516A5" w:rsidRPr="007B5533" w:rsidRDefault="009516A5" w:rsidP="00410732">
      <w:pPr>
        <w:overflowPunct w:val="0"/>
        <w:adjustRightInd w:val="0"/>
        <w:ind w:leftChars="300" w:left="880" w:hangingChars="125" w:hanging="25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 xml:space="preserve">イ　</w:t>
      </w:r>
      <w:r w:rsidR="00E10827">
        <w:rPr>
          <w:rFonts w:ascii="ＭＳ 明朝" w:eastAsia="ＭＳ 明朝" w:hAnsi="ＭＳ 明朝" w:cs="HG丸ｺﾞｼｯｸM-PRO" w:hint="eastAsia"/>
          <w:color w:val="000000"/>
          <w:kern w:val="0"/>
          <w:sz w:val="20"/>
          <w:szCs w:val="20"/>
        </w:rPr>
        <w:t>企画</w:t>
      </w:r>
      <w:r w:rsidR="00EB4CE0" w:rsidRPr="007B5533">
        <w:rPr>
          <w:rFonts w:ascii="ＭＳ 明朝" w:eastAsia="ＭＳ 明朝" w:hAnsi="ＭＳ 明朝" w:cs="HG丸ｺﾞｼｯｸM-PRO" w:hint="eastAsia"/>
          <w:color w:val="000000"/>
          <w:kern w:val="0"/>
          <w:sz w:val="20"/>
          <w:szCs w:val="20"/>
        </w:rPr>
        <w:t>提案書</w:t>
      </w:r>
    </w:p>
    <w:p w14:paraId="7BEAB3E8" w14:textId="77777777" w:rsidR="009516A5" w:rsidRDefault="009516A5" w:rsidP="00410732">
      <w:pPr>
        <w:overflowPunct w:val="0"/>
        <w:adjustRightInd w:val="0"/>
        <w:ind w:leftChars="300" w:left="630"/>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 xml:space="preserve">ウ　</w:t>
      </w:r>
      <w:r w:rsidR="004B7671">
        <w:rPr>
          <w:rFonts w:ascii="ＭＳ 明朝" w:eastAsia="ＭＳ 明朝" w:hAnsi="ＭＳ 明朝" w:cs="HG丸ｺﾞｼｯｸM-PRO" w:hint="eastAsia"/>
          <w:color w:val="000000"/>
          <w:kern w:val="0"/>
          <w:sz w:val="20"/>
          <w:szCs w:val="20"/>
        </w:rPr>
        <w:t>業務実績書</w:t>
      </w:r>
      <w:r w:rsidR="000C2AD2">
        <w:rPr>
          <w:rFonts w:ascii="ＭＳ 明朝" w:eastAsia="ＭＳ 明朝" w:hAnsi="ＭＳ 明朝" w:cs="HG丸ｺﾞｼｯｸM-PRO" w:hint="eastAsia"/>
          <w:color w:val="000000"/>
          <w:kern w:val="0"/>
          <w:sz w:val="20"/>
          <w:szCs w:val="20"/>
        </w:rPr>
        <w:t>（様式</w:t>
      </w:r>
      <w:r w:rsidR="0092283B">
        <w:rPr>
          <w:rFonts w:ascii="ＭＳ 明朝" w:eastAsia="ＭＳ 明朝" w:hAnsi="ＭＳ 明朝" w:cs="HG丸ｺﾞｼｯｸM-PRO" w:hint="eastAsia"/>
          <w:color w:val="000000"/>
          <w:kern w:val="0"/>
          <w:sz w:val="20"/>
          <w:szCs w:val="20"/>
        </w:rPr>
        <w:t>２</w:t>
      </w:r>
      <w:r w:rsidR="000C2AD2">
        <w:rPr>
          <w:rFonts w:ascii="ＭＳ 明朝" w:eastAsia="ＭＳ 明朝" w:hAnsi="ＭＳ 明朝" w:cs="HG丸ｺﾞｼｯｸM-PRO" w:hint="eastAsia"/>
          <w:color w:val="000000"/>
          <w:kern w:val="0"/>
          <w:sz w:val="20"/>
          <w:szCs w:val="20"/>
        </w:rPr>
        <w:t>）</w:t>
      </w:r>
    </w:p>
    <w:p w14:paraId="7604CCFB" w14:textId="77777777" w:rsidR="006E27E3" w:rsidRDefault="006E27E3" w:rsidP="00410732">
      <w:pPr>
        <w:overflowPunct w:val="0"/>
        <w:adjustRightInd w:val="0"/>
        <w:ind w:leftChars="300" w:left="63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 xml:space="preserve">エ　</w:t>
      </w:r>
      <w:r w:rsidR="000C2AD2">
        <w:rPr>
          <w:rFonts w:ascii="ＭＳ 明朝" w:eastAsia="ＭＳ 明朝" w:hAnsi="ＭＳ 明朝" w:cs="HG丸ｺﾞｼｯｸM-PRO" w:hint="eastAsia"/>
          <w:color w:val="000000"/>
          <w:kern w:val="0"/>
          <w:sz w:val="20"/>
          <w:szCs w:val="20"/>
        </w:rPr>
        <w:t>技術者経歴書（様式</w:t>
      </w:r>
      <w:r w:rsidR="0092283B">
        <w:rPr>
          <w:rFonts w:ascii="ＭＳ 明朝" w:eastAsia="ＭＳ 明朝" w:hAnsi="ＭＳ 明朝" w:cs="HG丸ｺﾞｼｯｸM-PRO" w:hint="eastAsia"/>
          <w:color w:val="000000"/>
          <w:kern w:val="0"/>
          <w:sz w:val="20"/>
          <w:szCs w:val="20"/>
        </w:rPr>
        <w:t>３</w:t>
      </w:r>
      <w:r w:rsidR="000C2AD2">
        <w:rPr>
          <w:rFonts w:ascii="ＭＳ 明朝" w:eastAsia="ＭＳ 明朝" w:hAnsi="ＭＳ 明朝" w:cs="HG丸ｺﾞｼｯｸM-PRO" w:hint="eastAsia"/>
          <w:color w:val="000000"/>
          <w:kern w:val="0"/>
          <w:sz w:val="20"/>
          <w:szCs w:val="20"/>
        </w:rPr>
        <w:t>）</w:t>
      </w:r>
    </w:p>
    <w:p w14:paraId="3138A335" w14:textId="77777777" w:rsidR="000C2AD2" w:rsidRDefault="00061178" w:rsidP="00410732">
      <w:pPr>
        <w:overflowPunct w:val="0"/>
        <w:adjustRightInd w:val="0"/>
        <w:ind w:leftChars="300" w:left="630"/>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オ</w:t>
      </w:r>
      <w:r w:rsidR="006E27E3">
        <w:rPr>
          <w:rFonts w:ascii="ＭＳ 明朝" w:eastAsia="ＭＳ 明朝" w:hAnsi="ＭＳ 明朝" w:cs="HG丸ｺﾞｼｯｸM-PRO" w:hint="eastAsia"/>
          <w:color w:val="000000"/>
          <w:kern w:val="0"/>
          <w:sz w:val="20"/>
          <w:szCs w:val="20"/>
        </w:rPr>
        <w:t xml:space="preserve">　</w:t>
      </w:r>
      <w:r w:rsidR="000C2AD2" w:rsidRPr="007B5533">
        <w:rPr>
          <w:rFonts w:ascii="ＭＳ 明朝" w:eastAsia="ＭＳ 明朝" w:hAnsi="ＭＳ 明朝" w:cs="HG丸ｺﾞｼｯｸM-PRO" w:hint="eastAsia"/>
          <w:color w:val="000000"/>
          <w:kern w:val="0"/>
          <w:sz w:val="20"/>
          <w:szCs w:val="20"/>
        </w:rPr>
        <w:t>価格提案書（様式</w:t>
      </w:r>
      <w:r w:rsidR="004B7671">
        <w:rPr>
          <w:rFonts w:ascii="ＭＳ 明朝" w:eastAsia="ＭＳ 明朝" w:hAnsi="ＭＳ 明朝" w:cs="HG丸ｺﾞｼｯｸM-PRO" w:hint="eastAsia"/>
          <w:color w:val="000000"/>
          <w:kern w:val="0"/>
          <w:sz w:val="20"/>
          <w:szCs w:val="20"/>
        </w:rPr>
        <w:t>４―１～３</w:t>
      </w:r>
      <w:r w:rsidR="000C2AD2" w:rsidRPr="007B5533">
        <w:rPr>
          <w:rFonts w:ascii="ＭＳ 明朝" w:eastAsia="ＭＳ 明朝" w:hAnsi="ＭＳ 明朝" w:cs="HG丸ｺﾞｼｯｸM-PRO" w:hint="eastAsia"/>
          <w:color w:val="000000"/>
          <w:kern w:val="0"/>
          <w:sz w:val="20"/>
          <w:szCs w:val="20"/>
        </w:rPr>
        <w:t>）</w:t>
      </w:r>
    </w:p>
    <w:p w14:paraId="2241BE72" w14:textId="42763640" w:rsidR="009516A5" w:rsidRPr="007B5533" w:rsidRDefault="002F0886" w:rsidP="00410732">
      <w:pPr>
        <w:overflowPunct w:val="0"/>
        <w:adjustRightInd w:val="0"/>
        <w:ind w:leftChars="300" w:left="1350" w:hanging="720"/>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カ</w:t>
      </w:r>
      <w:r w:rsidR="009516A5" w:rsidRPr="007B5533">
        <w:rPr>
          <w:rFonts w:ascii="ＭＳ 明朝" w:eastAsia="ＭＳ 明朝" w:hAnsi="ＭＳ 明朝" w:cs="HG丸ｺﾞｼｯｸM-PRO"/>
          <w:color w:val="000000"/>
          <w:kern w:val="0"/>
          <w:sz w:val="20"/>
          <w:szCs w:val="20"/>
        </w:rPr>
        <w:t xml:space="preserve"> </w:t>
      </w:r>
      <w:r w:rsidR="009516A5" w:rsidRPr="007B5533">
        <w:rPr>
          <w:rFonts w:ascii="ＭＳ 明朝" w:eastAsia="ＭＳ 明朝" w:hAnsi="ＭＳ 明朝" w:cs="HG丸ｺﾞｼｯｸM-PRO" w:hint="eastAsia"/>
          <w:color w:val="000000"/>
          <w:kern w:val="0"/>
          <w:sz w:val="20"/>
          <w:szCs w:val="20"/>
        </w:rPr>
        <w:t>提案事業者が法人の場合は、以下の書類を添付のこと。</w:t>
      </w:r>
    </w:p>
    <w:p w14:paraId="4F33DC74" w14:textId="720E92B2" w:rsidR="009516A5" w:rsidRPr="007B5533" w:rsidRDefault="009516A5" w:rsidP="00410732">
      <w:pPr>
        <w:overflowPunct w:val="0"/>
        <w:adjustRightInd w:val="0"/>
        <w:ind w:firstLineChars="500" w:firstLine="100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（ア）法人登記簿謄本（１部）※発行日から３</w:t>
      </w:r>
      <w:r w:rsidR="003111AC">
        <w:rPr>
          <w:rFonts w:ascii="ＭＳ 明朝" w:eastAsia="ＭＳ 明朝" w:hAnsi="ＭＳ 明朝" w:cs="HG丸ｺﾞｼｯｸM-PRO" w:hint="eastAsia"/>
          <w:color w:val="000000"/>
          <w:kern w:val="0"/>
          <w:sz w:val="20"/>
          <w:szCs w:val="20"/>
        </w:rPr>
        <w:t>か</w:t>
      </w:r>
      <w:r w:rsidRPr="007B5533">
        <w:rPr>
          <w:rFonts w:ascii="ＭＳ 明朝" w:eastAsia="ＭＳ 明朝" w:hAnsi="ＭＳ 明朝" w:cs="HG丸ｺﾞｼｯｸM-PRO" w:hint="eastAsia"/>
          <w:color w:val="000000"/>
          <w:kern w:val="0"/>
          <w:sz w:val="20"/>
          <w:szCs w:val="20"/>
        </w:rPr>
        <w:t>月以内のもの。コピー可。</w:t>
      </w:r>
    </w:p>
    <w:p w14:paraId="139D1B18" w14:textId="77777777" w:rsidR="00470373" w:rsidRPr="007B5533" w:rsidRDefault="009516A5" w:rsidP="00410732">
      <w:pPr>
        <w:overflowPunct w:val="0"/>
        <w:adjustRightInd w:val="0"/>
        <w:ind w:firstLineChars="500" w:firstLine="100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（イ）法人定款</w:t>
      </w:r>
      <w:r w:rsidR="00470373" w:rsidRPr="007B5533">
        <w:rPr>
          <w:rFonts w:ascii="ＭＳ 明朝" w:eastAsia="ＭＳ 明朝" w:hAnsi="ＭＳ 明朝" w:cs="HG丸ｺﾞｼｯｸM-PRO" w:hint="eastAsia"/>
          <w:color w:val="000000"/>
          <w:kern w:val="0"/>
          <w:sz w:val="20"/>
          <w:szCs w:val="20"/>
        </w:rPr>
        <w:t xml:space="preserve"> 　</w:t>
      </w:r>
    </w:p>
    <w:p w14:paraId="0D25301A" w14:textId="10AD75A4" w:rsidR="00410732" w:rsidRPr="007B5533" w:rsidRDefault="002F0886" w:rsidP="00410732">
      <w:pPr>
        <w:tabs>
          <w:tab w:val="left" w:pos="1060"/>
        </w:tabs>
        <w:overflowPunct w:val="0"/>
        <w:adjustRightInd w:val="0"/>
        <w:ind w:firstLineChars="300" w:firstLine="600"/>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キ</w:t>
      </w:r>
      <w:r w:rsidR="00410732" w:rsidRPr="007B5533">
        <w:rPr>
          <w:rFonts w:ascii="ＭＳ 明朝" w:eastAsia="ＭＳ 明朝" w:hAnsi="ＭＳ 明朝" w:cs="HG丸ｺﾞｼｯｸM-PRO"/>
          <w:color w:val="000000"/>
          <w:kern w:val="0"/>
          <w:sz w:val="20"/>
          <w:szCs w:val="20"/>
        </w:rPr>
        <w:t xml:space="preserve"> </w:t>
      </w:r>
      <w:r w:rsidR="00410732" w:rsidRPr="007B5533">
        <w:rPr>
          <w:rFonts w:ascii="ＭＳ 明朝" w:eastAsia="ＭＳ 明朝" w:hAnsi="ＭＳ 明朝" w:cs="HG丸ｺﾞｼｯｸM-PRO" w:hint="eastAsia"/>
          <w:color w:val="000000"/>
          <w:kern w:val="0"/>
          <w:sz w:val="20"/>
          <w:szCs w:val="20"/>
        </w:rPr>
        <w:t>提案事業者が任意団体の場合は、以下の書類を添付のこと。</w:t>
      </w:r>
    </w:p>
    <w:p w14:paraId="66B31AC0" w14:textId="77777777" w:rsidR="009516A5" w:rsidRPr="007B5533" w:rsidRDefault="009516A5" w:rsidP="00410732">
      <w:pPr>
        <w:overflowPunct w:val="0"/>
        <w:adjustRightInd w:val="0"/>
        <w:ind w:leftChars="400" w:left="840" w:firstLineChars="100" w:firstLine="20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（ア）団体の規約</w:t>
      </w:r>
    </w:p>
    <w:p w14:paraId="001638A2" w14:textId="51FC4B98" w:rsidR="009516A5" w:rsidRDefault="009516A5" w:rsidP="00410732">
      <w:pPr>
        <w:overflowPunct w:val="0"/>
        <w:adjustRightInd w:val="0"/>
        <w:ind w:leftChars="400" w:left="840" w:firstLineChars="100" w:firstLine="200"/>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（イ）役員一覧</w:t>
      </w:r>
    </w:p>
    <w:p w14:paraId="722C706A" w14:textId="6BF8293D" w:rsidR="002F0886" w:rsidRPr="007B5533" w:rsidRDefault="002F0886" w:rsidP="002F0886">
      <w:pPr>
        <w:overflowPunct w:val="0"/>
        <w:adjustRightInd w:val="0"/>
        <w:ind w:leftChars="300" w:left="630"/>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ク</w:t>
      </w:r>
      <w:r w:rsidRPr="007B5533">
        <w:rPr>
          <w:rFonts w:ascii="ＭＳ 明朝" w:eastAsia="ＭＳ 明朝" w:hAnsi="ＭＳ 明朝" w:cs="HG丸ｺﾞｼｯｸM-PRO" w:hint="eastAsia"/>
          <w:color w:val="000000"/>
          <w:kern w:val="0"/>
          <w:sz w:val="20"/>
          <w:szCs w:val="20"/>
        </w:rPr>
        <w:t xml:space="preserve">　共同企業体で参加の場合</w:t>
      </w:r>
    </w:p>
    <w:p w14:paraId="2DE19316" w14:textId="77777777" w:rsidR="002F0886" w:rsidRPr="007B5533" w:rsidRDefault="002F0886" w:rsidP="002F0886">
      <w:pPr>
        <w:overflowPunct w:val="0"/>
        <w:adjustRightInd w:val="0"/>
        <w:ind w:leftChars="400" w:left="840" w:firstLineChars="100" w:firstLine="20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（ア）共同企業体届出書</w:t>
      </w:r>
    </w:p>
    <w:p w14:paraId="41D48125" w14:textId="77777777" w:rsidR="002F0886" w:rsidRPr="007B5533" w:rsidRDefault="002F0886" w:rsidP="002F0886">
      <w:pPr>
        <w:overflowPunct w:val="0"/>
        <w:adjustRightInd w:val="0"/>
        <w:ind w:leftChars="400" w:left="840" w:firstLineChars="100" w:firstLine="20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（イ）共同企業体協定書</w:t>
      </w:r>
    </w:p>
    <w:p w14:paraId="106B2D3B" w14:textId="77777777" w:rsidR="002F0886" w:rsidRDefault="002F0886" w:rsidP="002F0886">
      <w:pPr>
        <w:overflowPunct w:val="0"/>
        <w:adjustRightInd w:val="0"/>
        <w:ind w:leftChars="400" w:left="840" w:firstLineChars="100" w:firstLine="200"/>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（ウ）委任状</w:t>
      </w:r>
    </w:p>
    <w:p w14:paraId="7AB2DA2A" w14:textId="77777777" w:rsidR="002F0886" w:rsidRPr="000C2AD2" w:rsidRDefault="002F0886" w:rsidP="002F0886">
      <w:pPr>
        <w:overflowPunct w:val="0"/>
        <w:adjustRightInd w:val="0"/>
        <w:ind w:leftChars="400" w:left="840" w:firstLineChars="100" w:firstLine="204"/>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Times New Roman" w:hint="eastAsia"/>
          <w:color w:val="000000"/>
          <w:spacing w:val="2"/>
          <w:kern w:val="0"/>
          <w:sz w:val="20"/>
          <w:szCs w:val="20"/>
        </w:rPr>
        <w:t>（エ）</w:t>
      </w:r>
      <w:r>
        <w:rPr>
          <w:rFonts w:ascii="ＭＳ 明朝" w:eastAsia="ＭＳ 明朝" w:hAnsi="ＭＳ 明朝" w:cs="HG丸ｺﾞｼｯｸM-PRO" w:hint="eastAsia"/>
          <w:color w:val="000000"/>
          <w:kern w:val="0"/>
          <w:sz w:val="20"/>
          <w:szCs w:val="20"/>
        </w:rPr>
        <w:t>使用印鑑届</w:t>
      </w:r>
    </w:p>
    <w:p w14:paraId="6F873C25" w14:textId="77777777" w:rsidR="004849EF" w:rsidRDefault="004849EF" w:rsidP="004849EF">
      <w:pPr>
        <w:overflowPunct w:val="0"/>
        <w:ind w:leftChars="268" w:left="991" w:hangingChars="214" w:hanging="428"/>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lastRenderedPageBreak/>
        <w:t>ケ　府内団体の地方</w:t>
      </w:r>
      <w:r w:rsidRPr="00031E65">
        <w:rPr>
          <w:rFonts w:ascii="ＭＳ 明朝" w:eastAsia="ＭＳ 明朝" w:hAnsi="ＭＳ 明朝" w:cs="HG丸ｺﾞｼｯｸM-PRO" w:hint="eastAsia"/>
          <w:color w:val="000000"/>
          <w:kern w:val="0"/>
          <w:sz w:val="20"/>
          <w:szCs w:val="20"/>
        </w:rPr>
        <w:t>税の滞納がないことの証明</w:t>
      </w:r>
      <w:r>
        <w:rPr>
          <w:rFonts w:ascii="ＭＳ 明朝" w:eastAsia="ＭＳ 明朝" w:hAnsi="ＭＳ 明朝" w:cs="HG丸ｺﾞｼｯｸM-PRO" w:hint="eastAsia"/>
          <w:color w:val="000000"/>
          <w:kern w:val="0"/>
          <w:sz w:val="20"/>
          <w:szCs w:val="20"/>
        </w:rPr>
        <w:t>（京都府税については様式５にて申請）</w:t>
      </w:r>
    </w:p>
    <w:p w14:paraId="321B5878" w14:textId="77777777" w:rsidR="004849EF" w:rsidRPr="00031E65" w:rsidRDefault="004849EF" w:rsidP="004849EF">
      <w:pPr>
        <w:overflowPunct w:val="0"/>
        <w:ind w:leftChars="268" w:left="1000" w:hangingChars="214" w:hanging="437"/>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 xml:space="preserve">　　※納税を行うべき事業所の存する府内団体の証明のみ提出を行うこと。</w:t>
      </w:r>
    </w:p>
    <w:p w14:paraId="5E1DD2FA" w14:textId="77777777" w:rsidR="004849EF" w:rsidRPr="00031E65" w:rsidRDefault="004849EF" w:rsidP="004849EF">
      <w:pPr>
        <w:overflowPunct w:val="0"/>
        <w:ind w:leftChars="268" w:left="991" w:hangingChars="214" w:hanging="428"/>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コ</w:t>
      </w:r>
      <w:r w:rsidRPr="00031E65">
        <w:rPr>
          <w:rFonts w:ascii="ＭＳ 明朝" w:eastAsia="ＭＳ 明朝" w:hAnsi="ＭＳ 明朝" w:cs="HG丸ｺﾞｼｯｸM-PRO" w:hint="eastAsia"/>
          <w:color w:val="000000"/>
          <w:kern w:val="0"/>
          <w:sz w:val="20"/>
          <w:szCs w:val="20"/>
        </w:rPr>
        <w:t xml:space="preserve">　消費税及び地方消費税の納税証明</w:t>
      </w:r>
    </w:p>
    <w:p w14:paraId="3933A36D" w14:textId="2E43A0E7" w:rsidR="004849EF" w:rsidRPr="00031E65" w:rsidRDefault="004849EF" w:rsidP="004849EF">
      <w:pPr>
        <w:overflowPunct w:val="0"/>
        <w:ind w:leftChars="471" w:left="989" w:firstLineChars="1" w:firstLine="2"/>
        <w:jc w:val="left"/>
        <w:textAlignment w:val="baseline"/>
        <w:rPr>
          <w:rFonts w:ascii="ＭＳ 明朝" w:eastAsia="ＭＳ 明朝" w:hAnsi="ＭＳ 明朝" w:cs="Times New Roman"/>
          <w:color w:val="000000"/>
          <w:spacing w:val="2"/>
          <w:kern w:val="0"/>
          <w:sz w:val="20"/>
          <w:szCs w:val="20"/>
        </w:rPr>
      </w:pPr>
      <w:r w:rsidRPr="00031E65">
        <w:rPr>
          <w:rFonts w:ascii="ＭＳ 明朝" w:eastAsia="ＭＳ 明朝" w:hAnsi="ＭＳ 明朝" w:cs="HG丸ｺﾞｼｯｸM-PRO" w:hint="eastAsia"/>
          <w:color w:val="000000"/>
          <w:kern w:val="0"/>
          <w:sz w:val="20"/>
          <w:szCs w:val="20"/>
        </w:rPr>
        <w:t>※</w:t>
      </w:r>
      <w:r>
        <w:rPr>
          <w:rFonts w:ascii="ＭＳ 明朝" w:eastAsia="ＭＳ 明朝" w:hAnsi="ＭＳ 明朝" w:cs="HG丸ｺﾞｼｯｸM-PRO" w:hint="eastAsia"/>
          <w:color w:val="000000"/>
          <w:kern w:val="0"/>
          <w:sz w:val="20"/>
          <w:szCs w:val="20"/>
        </w:rPr>
        <w:t>ケ</w:t>
      </w:r>
      <w:r w:rsidRPr="00031E65">
        <w:rPr>
          <w:rFonts w:ascii="ＭＳ 明朝" w:eastAsia="ＭＳ 明朝" w:hAnsi="ＭＳ 明朝" w:cs="HG丸ｺﾞｼｯｸM-PRO" w:hint="eastAsia"/>
          <w:color w:val="000000"/>
          <w:kern w:val="0"/>
          <w:sz w:val="20"/>
          <w:szCs w:val="20"/>
        </w:rPr>
        <w:t>及び</w:t>
      </w:r>
      <w:r>
        <w:rPr>
          <w:rFonts w:ascii="ＭＳ 明朝" w:eastAsia="ＭＳ 明朝" w:hAnsi="ＭＳ 明朝" w:cs="HG丸ｺﾞｼｯｸM-PRO" w:hint="eastAsia"/>
          <w:color w:val="000000"/>
          <w:kern w:val="0"/>
          <w:sz w:val="20"/>
          <w:szCs w:val="20"/>
        </w:rPr>
        <w:t>コ</w:t>
      </w:r>
      <w:r w:rsidRPr="00031E65">
        <w:rPr>
          <w:rFonts w:ascii="ＭＳ 明朝" w:eastAsia="ＭＳ 明朝" w:hAnsi="ＭＳ 明朝" w:cs="HG丸ｺﾞｼｯｸM-PRO" w:hint="eastAsia"/>
          <w:color w:val="000000"/>
          <w:kern w:val="0"/>
          <w:sz w:val="20"/>
          <w:szCs w:val="20"/>
        </w:rPr>
        <w:t>については、発行日から３</w:t>
      </w:r>
      <w:r w:rsidR="002F0886">
        <w:rPr>
          <w:rFonts w:ascii="ＭＳ 明朝" w:eastAsia="ＭＳ 明朝" w:hAnsi="ＭＳ 明朝" w:cs="HG丸ｺﾞｼｯｸM-PRO" w:hint="eastAsia"/>
          <w:color w:val="000000"/>
          <w:kern w:val="0"/>
          <w:sz w:val="20"/>
          <w:szCs w:val="20"/>
        </w:rPr>
        <w:t>か</w:t>
      </w:r>
      <w:r w:rsidRPr="00031E65">
        <w:rPr>
          <w:rFonts w:ascii="ＭＳ 明朝" w:eastAsia="ＭＳ 明朝" w:hAnsi="ＭＳ 明朝" w:cs="HG丸ｺﾞｼｯｸM-PRO" w:hint="eastAsia"/>
          <w:color w:val="000000"/>
          <w:kern w:val="0"/>
          <w:sz w:val="20"/>
          <w:szCs w:val="20"/>
        </w:rPr>
        <w:t>月以内のもの。コピー可。</w:t>
      </w:r>
    </w:p>
    <w:p w14:paraId="0D1167F0" w14:textId="77777777" w:rsidR="004849EF" w:rsidRDefault="004849EF" w:rsidP="004849EF">
      <w:pPr>
        <w:overflowPunct w:val="0"/>
        <w:adjustRightInd w:val="0"/>
        <w:jc w:val="left"/>
        <w:textAlignment w:val="baseline"/>
        <w:rPr>
          <w:rFonts w:ascii="ＭＳ 明朝" w:eastAsia="ＭＳ 明朝" w:hAnsi="ＭＳ 明朝" w:cs="HG丸ｺﾞｼｯｸM-PRO"/>
          <w:color w:val="000000"/>
          <w:kern w:val="0"/>
          <w:sz w:val="20"/>
          <w:szCs w:val="20"/>
        </w:rPr>
      </w:pPr>
    </w:p>
    <w:p w14:paraId="6FCD25C5"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（２）企画提案書の作成方法</w:t>
      </w:r>
    </w:p>
    <w:p w14:paraId="2C2EF0A0" w14:textId="77777777" w:rsidR="0092283B" w:rsidRPr="004B7671" w:rsidRDefault="006A0DF4" w:rsidP="004B7671">
      <w:pPr>
        <w:overflowPunct w:val="0"/>
        <w:ind w:leftChars="337" w:left="708" w:firstLine="139"/>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別紙2</w:t>
      </w:r>
      <w:r w:rsidR="00C1631B" w:rsidRPr="007B5533">
        <w:rPr>
          <w:rFonts w:ascii="ＭＳ 明朝" w:eastAsia="ＭＳ 明朝" w:hAnsi="ＭＳ 明朝" w:cs="HG丸ｺﾞｼｯｸM-PRO" w:hint="eastAsia"/>
          <w:color w:val="000000"/>
          <w:kern w:val="0"/>
          <w:sz w:val="20"/>
          <w:szCs w:val="20"/>
        </w:rPr>
        <w:t>「</w:t>
      </w:r>
      <w:r w:rsidR="00061178">
        <w:rPr>
          <w:rFonts w:ascii="ＭＳ 明朝" w:eastAsia="ＭＳ 明朝" w:hAnsi="ＭＳ 明朝" w:cs="HG丸ｺﾞｼｯｸM-PRO" w:hint="eastAsia"/>
          <w:color w:val="000000"/>
          <w:kern w:val="0"/>
          <w:sz w:val="20"/>
          <w:szCs w:val="20"/>
        </w:rPr>
        <w:t>京都府・市町村公共施設案内予約システムサービス提供</w:t>
      </w:r>
      <w:r w:rsidR="00EB4CE0" w:rsidRPr="007B5533">
        <w:rPr>
          <w:rFonts w:ascii="ＭＳ 明朝" w:eastAsia="ＭＳ 明朝" w:hAnsi="ＭＳ 明朝" w:cs="HG丸ｺﾞｼｯｸM-PRO" w:hint="eastAsia"/>
          <w:color w:val="000000"/>
          <w:kern w:val="0"/>
          <w:sz w:val="20"/>
          <w:szCs w:val="20"/>
        </w:rPr>
        <w:t>業務</w:t>
      </w:r>
      <w:r w:rsidR="00775D14" w:rsidRPr="007B5533">
        <w:rPr>
          <w:rFonts w:ascii="ＭＳ 明朝" w:eastAsia="ＭＳ 明朝" w:hAnsi="ＭＳ 明朝" w:cs="HG丸ｺﾞｼｯｸM-PRO" w:hint="eastAsia"/>
          <w:color w:val="000000"/>
          <w:kern w:val="0"/>
          <w:sz w:val="20"/>
          <w:szCs w:val="20"/>
        </w:rPr>
        <w:t>に係る企画提案書作成要領」</w:t>
      </w:r>
      <w:r w:rsidR="009516A5" w:rsidRPr="007B5533">
        <w:rPr>
          <w:rFonts w:ascii="ＭＳ 明朝" w:eastAsia="ＭＳ 明朝" w:hAnsi="ＭＳ 明朝" w:cs="HG丸ｺﾞｼｯｸM-PRO" w:hint="eastAsia"/>
          <w:color w:val="000000"/>
          <w:kern w:val="0"/>
          <w:sz w:val="20"/>
          <w:szCs w:val="20"/>
        </w:rPr>
        <w:t>のとおり。なお、真に必要な場合を除き、個人の情報や、これらを類推できるような事項を記載しないこと。</w:t>
      </w:r>
    </w:p>
    <w:p w14:paraId="1FD1FFEC"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（３）提出された応募書類の取扱い</w:t>
      </w:r>
    </w:p>
    <w:p w14:paraId="5653B363" w14:textId="77777777" w:rsidR="009516A5" w:rsidRPr="007B5533" w:rsidRDefault="009516A5"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ア　提出された企画提案書は、本プロポーザル</w:t>
      </w:r>
      <w:r w:rsidR="00C33B86" w:rsidRPr="007B5533">
        <w:rPr>
          <w:rFonts w:ascii="ＭＳ 明朝" w:eastAsia="ＭＳ 明朝" w:hAnsi="ＭＳ 明朝" w:cs="HG丸ｺﾞｼｯｸM-PRO" w:hint="eastAsia"/>
          <w:color w:val="000000"/>
          <w:kern w:val="0"/>
          <w:sz w:val="20"/>
          <w:szCs w:val="20"/>
        </w:rPr>
        <w:t>手続</w:t>
      </w:r>
      <w:r w:rsidRPr="007B5533">
        <w:rPr>
          <w:rFonts w:ascii="ＭＳ 明朝" w:eastAsia="ＭＳ 明朝" w:hAnsi="ＭＳ 明朝" w:cs="HG丸ｺﾞｼｯｸM-PRO" w:hint="eastAsia"/>
          <w:color w:val="000000"/>
          <w:kern w:val="0"/>
          <w:sz w:val="20"/>
          <w:szCs w:val="20"/>
        </w:rPr>
        <w:t>における契約の相手方の候補者の選定以外の目的では使用しない。</w:t>
      </w:r>
    </w:p>
    <w:p w14:paraId="6415AEB6" w14:textId="77777777" w:rsidR="009516A5" w:rsidRPr="007B5533" w:rsidRDefault="009516A5" w:rsidP="009516A5">
      <w:pPr>
        <w:overflowPunct w:val="0"/>
        <w:ind w:left="848" w:hanging="212"/>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　提出のあった企画提案書は、選考を行う作業に必要な範囲において、複製を行うことがある。</w:t>
      </w:r>
    </w:p>
    <w:p w14:paraId="2EDC5C7A" w14:textId="77777777" w:rsidR="009516A5" w:rsidRPr="007B5533" w:rsidRDefault="009516A5" w:rsidP="009516A5">
      <w:pPr>
        <w:overflowPunct w:val="0"/>
        <w:ind w:left="1484" w:hanging="848"/>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ウ　提出された応募書類は返却しない。</w:t>
      </w:r>
    </w:p>
    <w:p w14:paraId="56D47E6C" w14:textId="77777777" w:rsidR="009516A5" w:rsidRPr="007B5533" w:rsidRDefault="009516A5" w:rsidP="009516A5">
      <w:pPr>
        <w:overflowPunct w:val="0"/>
        <w:ind w:left="848" w:hanging="212"/>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エ　企画提案書等の著作権は、提案者に帰属する。</w:t>
      </w:r>
    </w:p>
    <w:p w14:paraId="3102E7BA" w14:textId="77777777" w:rsidR="009516A5" w:rsidRPr="007B5533" w:rsidRDefault="009516A5" w:rsidP="009516A5">
      <w:pPr>
        <w:overflowPunct w:val="0"/>
        <w:ind w:left="848" w:hanging="21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オ　企画提案書等に含まれる著作権、特許権など日本国の法令に基づいて保護される第三者の権利の対象となっているものを使用した結果、生じた責任は提案者が負う。</w:t>
      </w:r>
    </w:p>
    <w:p w14:paraId="57809306" w14:textId="77777777" w:rsidR="002F00C9" w:rsidRPr="007B5533" w:rsidRDefault="002F00C9"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p>
    <w:p w14:paraId="7A953FD1" w14:textId="77777777" w:rsidR="009516A5" w:rsidRPr="007B5533" w:rsidRDefault="00E1176D"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７</w:t>
      </w:r>
      <w:r w:rsidR="009516A5" w:rsidRPr="007B5533">
        <w:rPr>
          <w:rFonts w:ascii="ＭＳ 明朝" w:eastAsia="ＭＳ 明朝" w:hAnsi="ＭＳ 明朝" w:cs="ＭＳ ゴシック" w:hint="eastAsia"/>
          <w:color w:val="000000"/>
          <w:kern w:val="0"/>
          <w:sz w:val="20"/>
          <w:szCs w:val="20"/>
        </w:rPr>
        <w:t xml:space="preserve">　評価方法等</w:t>
      </w:r>
    </w:p>
    <w:p w14:paraId="4ABE31AE"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（１）評価基準</w:t>
      </w:r>
    </w:p>
    <w:p w14:paraId="7D84CAAE" w14:textId="128CC729" w:rsidR="002E2C2F" w:rsidRDefault="009516A5" w:rsidP="000E4774">
      <w:pPr>
        <w:overflowPunct w:val="0"/>
        <w:ind w:left="742" w:firstLine="106"/>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別紙</w:t>
      </w:r>
      <w:r w:rsidR="006A0DF4">
        <w:rPr>
          <w:rFonts w:ascii="ＭＳ 明朝" w:eastAsia="ＭＳ 明朝" w:hAnsi="ＭＳ 明朝" w:cs="HG丸ｺﾞｼｯｸM-PRO" w:hint="eastAsia"/>
          <w:color w:val="000000"/>
          <w:kern w:val="0"/>
          <w:sz w:val="20"/>
          <w:szCs w:val="20"/>
        </w:rPr>
        <w:t>3</w:t>
      </w:r>
      <w:r w:rsidRPr="007B5533">
        <w:rPr>
          <w:rFonts w:ascii="ＭＳ 明朝" w:eastAsia="ＭＳ 明朝" w:hAnsi="ＭＳ 明朝" w:cs="HG丸ｺﾞｼｯｸM-PRO" w:hint="eastAsia"/>
          <w:color w:val="000000"/>
          <w:kern w:val="0"/>
          <w:sz w:val="20"/>
          <w:szCs w:val="20"/>
        </w:rPr>
        <w:t>「評価基準」のとおり</w:t>
      </w:r>
      <w:r w:rsidR="002E2C2F">
        <w:rPr>
          <w:rFonts w:ascii="ＭＳ 明朝" w:eastAsia="ＭＳ 明朝" w:hAnsi="ＭＳ 明朝" w:cs="HG丸ｺﾞｼｯｸM-PRO" w:hint="eastAsia"/>
          <w:color w:val="000000"/>
          <w:kern w:val="0"/>
          <w:sz w:val="20"/>
          <w:szCs w:val="20"/>
        </w:rPr>
        <w:t>。評価基準は「現行システムと</w:t>
      </w:r>
      <w:r w:rsidR="00A827E1">
        <w:rPr>
          <w:rFonts w:ascii="ＭＳ 明朝" w:eastAsia="ＭＳ 明朝" w:hAnsi="ＭＳ 明朝" w:cs="HG丸ｺﾞｼｯｸM-PRO" w:hint="eastAsia"/>
          <w:color w:val="000000"/>
          <w:kern w:val="0"/>
          <w:sz w:val="20"/>
          <w:szCs w:val="20"/>
        </w:rPr>
        <w:t>同程度</w:t>
      </w:r>
      <w:r w:rsidR="002E2C2F">
        <w:rPr>
          <w:rFonts w:ascii="ＭＳ 明朝" w:eastAsia="ＭＳ 明朝" w:hAnsi="ＭＳ 明朝" w:cs="HG丸ｺﾞｼｯｸM-PRO" w:hint="eastAsia"/>
          <w:color w:val="000000"/>
          <w:kern w:val="0"/>
          <w:sz w:val="20"/>
          <w:szCs w:val="20"/>
        </w:rPr>
        <w:t>の機能をもつ</w:t>
      </w:r>
      <w:r w:rsidR="002C4698">
        <w:rPr>
          <w:rFonts w:ascii="ＭＳ 明朝" w:eastAsia="ＭＳ 明朝" w:hAnsi="ＭＳ 明朝" w:cs="HG丸ｺﾞｼｯｸM-PRO" w:hint="eastAsia"/>
          <w:color w:val="000000"/>
          <w:kern w:val="0"/>
          <w:sz w:val="20"/>
          <w:szCs w:val="20"/>
        </w:rPr>
        <w:t>サービス</w:t>
      </w:r>
      <w:r w:rsidR="002E2C2F">
        <w:rPr>
          <w:rFonts w:ascii="ＭＳ 明朝" w:eastAsia="ＭＳ 明朝" w:hAnsi="ＭＳ 明朝" w:cs="HG丸ｺﾞｼｯｸM-PRO" w:hint="eastAsia"/>
          <w:color w:val="000000"/>
          <w:kern w:val="0"/>
          <w:sz w:val="20"/>
          <w:szCs w:val="20"/>
        </w:rPr>
        <w:t>」と「中小規模自治体向けの</w:t>
      </w:r>
      <w:r w:rsidR="002F0886">
        <w:rPr>
          <w:rFonts w:ascii="ＭＳ 明朝" w:eastAsia="ＭＳ 明朝" w:hAnsi="ＭＳ 明朝" w:cs="HG丸ｺﾞｼｯｸM-PRO" w:hint="eastAsia"/>
          <w:color w:val="000000"/>
          <w:kern w:val="0"/>
          <w:sz w:val="20"/>
          <w:szCs w:val="20"/>
        </w:rPr>
        <w:t>機能を持つ</w:t>
      </w:r>
      <w:r w:rsidR="002C4698">
        <w:rPr>
          <w:rFonts w:ascii="ＭＳ 明朝" w:eastAsia="ＭＳ 明朝" w:hAnsi="ＭＳ 明朝" w:cs="HG丸ｺﾞｼｯｸM-PRO" w:hint="eastAsia"/>
          <w:color w:val="000000"/>
          <w:kern w:val="0"/>
          <w:sz w:val="20"/>
          <w:szCs w:val="20"/>
        </w:rPr>
        <w:t>サービス</w:t>
      </w:r>
      <w:r w:rsidR="002E2C2F">
        <w:rPr>
          <w:rFonts w:ascii="ＭＳ 明朝" w:eastAsia="ＭＳ 明朝" w:hAnsi="ＭＳ 明朝" w:cs="HG丸ｺﾞｼｯｸM-PRO" w:hint="eastAsia"/>
          <w:color w:val="000000"/>
          <w:kern w:val="0"/>
          <w:sz w:val="20"/>
          <w:szCs w:val="20"/>
        </w:rPr>
        <w:t>」の二つに分かれている。それぞれのシステムの内容については仕様書案を確認すること。</w:t>
      </w:r>
    </w:p>
    <w:p w14:paraId="6A6079AF" w14:textId="34295430" w:rsidR="00883730" w:rsidRPr="007806A0" w:rsidRDefault="008E32D2" w:rsidP="000E4774">
      <w:pPr>
        <w:overflowPunct w:val="0"/>
        <w:ind w:left="742" w:firstLine="106"/>
        <w:jc w:val="left"/>
        <w:textAlignment w:val="baseline"/>
        <w:rPr>
          <w:rFonts w:ascii="ＭＳ 明朝" w:eastAsia="ＭＳ 明朝" w:hAnsi="ＭＳ 明朝" w:cs="HG丸ｺﾞｼｯｸM-PRO"/>
          <w:kern w:val="0"/>
          <w:sz w:val="20"/>
          <w:szCs w:val="20"/>
        </w:rPr>
      </w:pPr>
      <w:r w:rsidRPr="007806A0">
        <w:rPr>
          <w:rFonts w:ascii="ＭＳ 明朝" w:eastAsia="ＭＳ 明朝" w:hAnsi="ＭＳ 明朝" w:cs="HG丸ｺﾞｼｯｸM-PRO" w:hint="eastAsia"/>
          <w:kern w:val="0"/>
          <w:sz w:val="20"/>
          <w:szCs w:val="20"/>
        </w:rPr>
        <w:t>このうち、「現行システムと</w:t>
      </w:r>
      <w:r w:rsidR="00A827E1">
        <w:rPr>
          <w:rFonts w:ascii="ＭＳ 明朝" w:eastAsia="ＭＳ 明朝" w:hAnsi="ＭＳ 明朝" w:cs="HG丸ｺﾞｼｯｸM-PRO" w:hint="eastAsia"/>
          <w:kern w:val="0"/>
          <w:sz w:val="20"/>
          <w:szCs w:val="20"/>
        </w:rPr>
        <w:t>同程度</w:t>
      </w:r>
      <w:r w:rsidRPr="007806A0">
        <w:rPr>
          <w:rFonts w:ascii="ＭＳ 明朝" w:eastAsia="ＭＳ 明朝" w:hAnsi="ＭＳ 明朝" w:cs="HG丸ｺﾞｼｯｸM-PRO" w:hint="eastAsia"/>
          <w:kern w:val="0"/>
          <w:sz w:val="20"/>
          <w:szCs w:val="20"/>
        </w:rPr>
        <w:t>の機能を持つ</w:t>
      </w:r>
      <w:r w:rsidR="002C4698">
        <w:rPr>
          <w:rFonts w:ascii="ＭＳ 明朝" w:eastAsia="ＭＳ 明朝" w:hAnsi="ＭＳ 明朝" w:cs="HG丸ｺﾞｼｯｸM-PRO" w:hint="eastAsia"/>
          <w:kern w:val="0"/>
          <w:sz w:val="20"/>
          <w:szCs w:val="20"/>
        </w:rPr>
        <w:t>サービス</w:t>
      </w:r>
      <w:r w:rsidRPr="007806A0">
        <w:rPr>
          <w:rFonts w:ascii="ＭＳ 明朝" w:eastAsia="ＭＳ 明朝" w:hAnsi="ＭＳ 明朝" w:cs="HG丸ｺﾞｼｯｸM-PRO" w:hint="eastAsia"/>
          <w:kern w:val="0"/>
          <w:sz w:val="20"/>
          <w:szCs w:val="20"/>
        </w:rPr>
        <w:t>」「中小規模自治体向けの</w:t>
      </w:r>
      <w:r w:rsidR="002C4698">
        <w:rPr>
          <w:rFonts w:ascii="ＭＳ 明朝" w:eastAsia="ＭＳ 明朝" w:hAnsi="ＭＳ 明朝" w:cs="HG丸ｺﾞｼｯｸM-PRO" w:hint="eastAsia"/>
          <w:kern w:val="0"/>
          <w:sz w:val="20"/>
          <w:szCs w:val="20"/>
        </w:rPr>
        <w:t>サービス</w:t>
      </w:r>
      <w:r w:rsidRPr="007806A0">
        <w:rPr>
          <w:rFonts w:ascii="ＭＳ 明朝" w:eastAsia="ＭＳ 明朝" w:hAnsi="ＭＳ 明朝" w:cs="HG丸ｺﾞｼｯｸM-PRO" w:hint="eastAsia"/>
          <w:kern w:val="0"/>
          <w:sz w:val="20"/>
          <w:szCs w:val="20"/>
        </w:rPr>
        <w:t>」について、オプション機能の選択により、不要な機能が実装されない形で、各システムの条件を満たすことが可能である場合、かつ、当該事業者がすべての提案者のなかで最高得点を獲得した場合、１者のみの選定とする。</w:t>
      </w:r>
    </w:p>
    <w:p w14:paraId="12290DD0" w14:textId="0B4DCCF0" w:rsidR="002E2C2F" w:rsidRPr="000E4774" w:rsidRDefault="002E2C2F" w:rsidP="000E4774">
      <w:pPr>
        <w:overflowPunct w:val="0"/>
        <w:ind w:left="742" w:firstLine="106"/>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上記以外の場合については、「現行システムと</w:t>
      </w:r>
      <w:r w:rsidR="00A827E1">
        <w:rPr>
          <w:rFonts w:ascii="ＭＳ 明朝" w:eastAsia="ＭＳ 明朝" w:hAnsi="ＭＳ 明朝" w:cs="HG丸ｺﾞｼｯｸM-PRO" w:hint="eastAsia"/>
          <w:color w:val="000000"/>
          <w:kern w:val="0"/>
          <w:sz w:val="20"/>
          <w:szCs w:val="20"/>
        </w:rPr>
        <w:t>同程度</w:t>
      </w:r>
      <w:r>
        <w:rPr>
          <w:rFonts w:ascii="ＭＳ 明朝" w:eastAsia="ＭＳ 明朝" w:hAnsi="ＭＳ 明朝" w:cs="HG丸ｺﾞｼｯｸM-PRO" w:hint="eastAsia"/>
          <w:color w:val="000000"/>
          <w:kern w:val="0"/>
          <w:sz w:val="20"/>
          <w:szCs w:val="20"/>
        </w:rPr>
        <w:t>の機能を持つ</w:t>
      </w:r>
      <w:r w:rsidR="002C4698">
        <w:rPr>
          <w:rFonts w:ascii="ＭＳ 明朝" w:eastAsia="ＭＳ 明朝" w:hAnsi="ＭＳ 明朝" w:cs="HG丸ｺﾞｼｯｸM-PRO" w:hint="eastAsia"/>
          <w:color w:val="000000"/>
          <w:kern w:val="0"/>
          <w:sz w:val="20"/>
          <w:szCs w:val="20"/>
        </w:rPr>
        <w:t>サービス</w:t>
      </w:r>
      <w:r>
        <w:rPr>
          <w:rFonts w:ascii="ＭＳ 明朝" w:eastAsia="ＭＳ 明朝" w:hAnsi="ＭＳ 明朝" w:cs="HG丸ｺﾞｼｯｸM-PRO" w:hint="eastAsia"/>
          <w:color w:val="000000"/>
          <w:kern w:val="0"/>
          <w:sz w:val="20"/>
          <w:szCs w:val="20"/>
        </w:rPr>
        <w:t>」「中小規模自治体向けの</w:t>
      </w:r>
      <w:r w:rsidR="002F0886">
        <w:rPr>
          <w:rFonts w:ascii="ＭＳ 明朝" w:eastAsia="ＭＳ 明朝" w:hAnsi="ＭＳ 明朝" w:cs="HG丸ｺﾞｼｯｸM-PRO" w:hint="eastAsia"/>
          <w:color w:val="000000"/>
          <w:kern w:val="0"/>
          <w:sz w:val="20"/>
          <w:szCs w:val="20"/>
        </w:rPr>
        <w:t>機能を持つ</w:t>
      </w:r>
      <w:r w:rsidR="002C4698">
        <w:rPr>
          <w:rFonts w:ascii="ＭＳ 明朝" w:eastAsia="ＭＳ 明朝" w:hAnsi="ＭＳ 明朝" w:cs="HG丸ｺﾞｼｯｸM-PRO" w:hint="eastAsia"/>
          <w:color w:val="000000"/>
          <w:kern w:val="0"/>
          <w:sz w:val="20"/>
          <w:szCs w:val="20"/>
        </w:rPr>
        <w:t>サービス</w:t>
      </w:r>
      <w:r>
        <w:rPr>
          <w:rFonts w:ascii="ＭＳ 明朝" w:eastAsia="ＭＳ 明朝" w:hAnsi="ＭＳ 明朝" w:cs="HG丸ｺﾞｼｯｸM-PRO" w:hint="eastAsia"/>
          <w:color w:val="000000"/>
          <w:kern w:val="0"/>
          <w:sz w:val="20"/>
          <w:szCs w:val="20"/>
        </w:rPr>
        <w:t>」それぞれの事業者</w:t>
      </w:r>
      <w:r w:rsidR="00D25872">
        <w:rPr>
          <w:rFonts w:ascii="ＭＳ 明朝" w:eastAsia="ＭＳ 明朝" w:hAnsi="ＭＳ 明朝" w:cs="HG丸ｺﾞｼｯｸM-PRO" w:hint="eastAsia"/>
          <w:color w:val="000000"/>
          <w:kern w:val="0"/>
          <w:sz w:val="20"/>
          <w:szCs w:val="20"/>
        </w:rPr>
        <w:t>を1者ずつ選定する。</w:t>
      </w:r>
    </w:p>
    <w:p w14:paraId="4C0392DE"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（２）プレゼンテーション及びヒアリングの実施</w:t>
      </w:r>
    </w:p>
    <w:p w14:paraId="4026323A" w14:textId="77777777" w:rsidR="00883730" w:rsidRPr="000E4774" w:rsidRDefault="009516A5" w:rsidP="000E4774">
      <w:pPr>
        <w:overflowPunct w:val="0"/>
        <w:ind w:left="636" w:firstLine="21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企画提案書及び価格提案書について、プレゼンテーション及びヒアリングを実施する。</w:t>
      </w:r>
      <w:r w:rsidR="00883730">
        <w:rPr>
          <w:rFonts w:ascii="ＭＳ 明朝" w:eastAsia="ＭＳ 明朝" w:hAnsi="ＭＳ 明朝" w:cs="HG丸ｺﾞｼｯｸM-PRO" w:hint="eastAsia"/>
          <w:color w:val="000000"/>
          <w:kern w:val="0"/>
          <w:sz w:val="20"/>
          <w:szCs w:val="20"/>
        </w:rPr>
        <w:t>実施方法はWeb会議形式を予定しており、日時等</w:t>
      </w:r>
      <w:r w:rsidRPr="007B5533">
        <w:rPr>
          <w:rFonts w:ascii="ＭＳ 明朝" w:eastAsia="ＭＳ 明朝" w:hAnsi="ＭＳ 明朝" w:cs="HG丸ｺﾞｼｯｸM-PRO" w:hint="eastAsia"/>
          <w:color w:val="000000"/>
          <w:kern w:val="0"/>
          <w:sz w:val="20"/>
          <w:szCs w:val="20"/>
        </w:rPr>
        <w:t>については、別途通知する。</w:t>
      </w:r>
    </w:p>
    <w:p w14:paraId="1461C446"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（３）評価方法</w:t>
      </w:r>
    </w:p>
    <w:p w14:paraId="05B365CF" w14:textId="67EC1C24" w:rsidR="00883730" w:rsidRPr="000E4774" w:rsidRDefault="009516A5" w:rsidP="000E4774">
      <w:pPr>
        <w:overflowPunct w:val="0"/>
        <w:ind w:left="636" w:firstLine="212"/>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企画提案書</w:t>
      </w:r>
      <w:r w:rsidR="00061178">
        <w:rPr>
          <w:rFonts w:ascii="ＭＳ 明朝" w:eastAsia="ＭＳ 明朝" w:hAnsi="ＭＳ 明朝" w:cs="HG丸ｺﾞｼｯｸM-PRO" w:hint="eastAsia"/>
          <w:color w:val="000000"/>
          <w:kern w:val="0"/>
          <w:sz w:val="20"/>
          <w:szCs w:val="20"/>
        </w:rPr>
        <w:t>および</w:t>
      </w:r>
      <w:r w:rsidRPr="007B5533">
        <w:rPr>
          <w:rFonts w:ascii="ＭＳ 明朝" w:eastAsia="ＭＳ 明朝" w:hAnsi="ＭＳ 明朝" w:cs="HG丸ｺﾞｼｯｸM-PRO" w:hint="eastAsia"/>
          <w:color w:val="000000"/>
          <w:kern w:val="0"/>
          <w:sz w:val="20"/>
          <w:szCs w:val="20"/>
        </w:rPr>
        <w:t>価格提案書、プレゼンテーション及びヒアリングについて、評価基準に基づいて、外部有識者の意見（採点等）を聴取した上で評価する。</w:t>
      </w:r>
    </w:p>
    <w:p w14:paraId="4E556867" w14:textId="77777777" w:rsidR="009516A5" w:rsidRPr="007B5533" w:rsidRDefault="009516A5" w:rsidP="00F53CD7">
      <w:pPr>
        <w:overflowPunct w:val="0"/>
        <w:ind w:firstLineChars="100" w:firstLine="200"/>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lastRenderedPageBreak/>
        <w:t>（４）候補者の選定方法</w:t>
      </w:r>
    </w:p>
    <w:p w14:paraId="3D9305B8" w14:textId="77777777" w:rsidR="00C32908" w:rsidRPr="007B5533" w:rsidRDefault="00C32908" w:rsidP="00C32908">
      <w:pPr>
        <w:overflowPunct w:val="0"/>
        <w:ind w:left="848" w:hanging="21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ア　失格者を除いた者の内、（３）の総合点が最も高い者を、契約の相手方の候補者として選定する。</w:t>
      </w:r>
    </w:p>
    <w:p w14:paraId="4C4F3690" w14:textId="77777777" w:rsidR="00E5792B" w:rsidRPr="004B7671" w:rsidRDefault="00C32908" w:rsidP="002E2C2F">
      <w:pPr>
        <w:overflowPunct w:val="0"/>
        <w:ind w:left="848" w:hanging="212"/>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 xml:space="preserve">イ　</w:t>
      </w:r>
      <w:r w:rsidR="005C5281">
        <w:rPr>
          <w:rFonts w:ascii="ＭＳ 明朝" w:eastAsia="ＭＳ 明朝" w:hAnsi="ＭＳ 明朝" w:cs="HG丸ｺﾞｼｯｸM-PRO" w:hint="eastAsia"/>
          <w:color w:val="000000"/>
          <w:kern w:val="0"/>
          <w:sz w:val="20"/>
          <w:szCs w:val="20"/>
        </w:rPr>
        <w:t>同点の</w:t>
      </w:r>
      <w:r w:rsidRPr="007B5533">
        <w:rPr>
          <w:rFonts w:ascii="ＭＳ 明朝" w:eastAsia="ＭＳ 明朝" w:hAnsi="ＭＳ 明朝" w:cs="HG丸ｺﾞｼｯｸM-PRO" w:hint="eastAsia"/>
          <w:color w:val="000000"/>
          <w:kern w:val="0"/>
          <w:sz w:val="20"/>
          <w:szCs w:val="20"/>
        </w:rPr>
        <w:t>場合は、価格提案書の金額が最も安価な者を契約の相手方の候補者として選定する。なお、金額も同額の場合については、当該者は、当初提案の金額の範囲内で価格提案書を再作成し、再提出された価格提案書の金額が最も安価な者を契約の相手方の候補者として選定する。</w:t>
      </w:r>
    </w:p>
    <w:p w14:paraId="15ED2089" w14:textId="77777777" w:rsidR="00C33B86" w:rsidRPr="007B5533" w:rsidRDefault="002E2C2F" w:rsidP="000E4774">
      <w:pPr>
        <w:overflowPunct w:val="0"/>
        <w:ind w:left="212" w:firstLine="424"/>
        <w:jc w:val="left"/>
        <w:textAlignment w:val="baseline"/>
        <w:rPr>
          <w:rFonts w:ascii="ＭＳ 明朝" w:eastAsia="ＭＳ 明朝" w:hAnsi="ＭＳ 明朝" w:cs="HG丸ｺﾞｼｯｸM-PRO"/>
          <w:color w:val="000000"/>
          <w:kern w:val="0"/>
          <w:sz w:val="20"/>
          <w:szCs w:val="20"/>
        </w:rPr>
      </w:pPr>
      <w:r>
        <w:rPr>
          <w:rFonts w:ascii="ＭＳ 明朝" w:eastAsia="ＭＳ 明朝" w:hAnsi="ＭＳ 明朝" w:cs="HG丸ｺﾞｼｯｸM-PRO" w:hint="eastAsia"/>
          <w:color w:val="000000"/>
          <w:kern w:val="0"/>
          <w:sz w:val="20"/>
          <w:szCs w:val="20"/>
        </w:rPr>
        <w:t>ウ</w:t>
      </w:r>
      <w:r w:rsidR="00C32908" w:rsidRPr="007B5533">
        <w:rPr>
          <w:rFonts w:ascii="ＭＳ 明朝" w:eastAsia="ＭＳ 明朝" w:hAnsi="ＭＳ 明朝" w:cs="HG丸ｺﾞｼｯｸM-PRO" w:hint="eastAsia"/>
          <w:color w:val="000000"/>
          <w:kern w:val="0"/>
          <w:sz w:val="20"/>
          <w:szCs w:val="20"/>
        </w:rPr>
        <w:t xml:space="preserve">　ア、イに</w:t>
      </w:r>
      <w:r w:rsidR="004C38E7">
        <w:rPr>
          <w:rFonts w:ascii="ＭＳ 明朝" w:eastAsia="ＭＳ 明朝" w:hAnsi="ＭＳ 明朝" w:cs="HG丸ｺﾞｼｯｸM-PRO" w:hint="eastAsia"/>
          <w:color w:val="000000"/>
          <w:kern w:val="0"/>
          <w:sz w:val="20"/>
          <w:szCs w:val="20"/>
        </w:rPr>
        <w:t>かかわらず</w:t>
      </w:r>
      <w:r w:rsidR="00C32908" w:rsidRPr="007B5533">
        <w:rPr>
          <w:rFonts w:ascii="ＭＳ 明朝" w:eastAsia="ＭＳ 明朝" w:hAnsi="ＭＳ 明朝" w:cs="HG丸ｺﾞｼｯｸM-PRO" w:hint="eastAsia"/>
          <w:color w:val="000000"/>
          <w:kern w:val="0"/>
          <w:sz w:val="20"/>
          <w:szCs w:val="20"/>
        </w:rPr>
        <w:t>、総合点が</w:t>
      </w:r>
      <w:r w:rsidR="00672421">
        <w:rPr>
          <w:rFonts w:ascii="ＭＳ 明朝" w:eastAsia="ＭＳ 明朝" w:hAnsi="ＭＳ 明朝" w:cs="HG丸ｺﾞｼｯｸM-PRO" w:hint="eastAsia"/>
          <w:color w:val="000000"/>
          <w:kern w:val="0"/>
          <w:sz w:val="20"/>
          <w:szCs w:val="20"/>
        </w:rPr>
        <w:t>５</w:t>
      </w:r>
      <w:r w:rsidR="00C33B86" w:rsidRPr="007B5533">
        <w:rPr>
          <w:rFonts w:ascii="ＭＳ 明朝" w:eastAsia="ＭＳ 明朝" w:hAnsi="ＭＳ 明朝" w:cs="HG丸ｺﾞｼｯｸM-PRO" w:hint="eastAsia"/>
          <w:color w:val="000000"/>
          <w:kern w:val="0"/>
          <w:sz w:val="20"/>
          <w:szCs w:val="20"/>
        </w:rPr>
        <w:t>０点未満の</w:t>
      </w:r>
      <w:r w:rsidR="009516A5" w:rsidRPr="007B5533">
        <w:rPr>
          <w:rFonts w:ascii="ＭＳ 明朝" w:eastAsia="ＭＳ 明朝" w:hAnsi="ＭＳ 明朝" w:cs="HG丸ｺﾞｼｯｸM-PRO" w:hint="eastAsia"/>
          <w:color w:val="000000"/>
          <w:kern w:val="0"/>
          <w:sz w:val="20"/>
          <w:szCs w:val="20"/>
        </w:rPr>
        <w:t>場合は、候補者として選定しない。</w:t>
      </w:r>
    </w:p>
    <w:p w14:paraId="4505E2AA" w14:textId="77777777" w:rsidR="009516A5" w:rsidRPr="007B5533" w:rsidRDefault="009516A5" w:rsidP="009516A5">
      <w:pPr>
        <w:overflowPunct w:val="0"/>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color w:val="000000"/>
          <w:kern w:val="0"/>
          <w:sz w:val="20"/>
          <w:szCs w:val="20"/>
        </w:rPr>
        <w:t xml:space="preserve">  </w:t>
      </w:r>
      <w:r w:rsidRPr="007B5533">
        <w:rPr>
          <w:rFonts w:ascii="ＭＳ 明朝" w:eastAsia="ＭＳ 明朝" w:hAnsi="ＭＳ 明朝" w:cs="HG丸ｺﾞｼｯｸM-PRO" w:hint="eastAsia"/>
          <w:color w:val="000000"/>
          <w:kern w:val="0"/>
          <w:sz w:val="20"/>
          <w:szCs w:val="20"/>
        </w:rPr>
        <w:t>（５）その他</w:t>
      </w:r>
    </w:p>
    <w:p w14:paraId="0DD564C2" w14:textId="77777777" w:rsidR="009516A5" w:rsidRPr="007B5533" w:rsidRDefault="009516A5" w:rsidP="009516A5">
      <w:pPr>
        <w:overflowPunct w:val="0"/>
        <w:ind w:left="84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次に掲げる事項に該当する者は、失格とする。</w:t>
      </w:r>
    </w:p>
    <w:p w14:paraId="4E872784" w14:textId="77777777" w:rsidR="009516A5" w:rsidRPr="007B5533"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ア　提出した書類に虚偽の内容を記載した場合</w:t>
      </w:r>
    </w:p>
    <w:p w14:paraId="3203BFE8" w14:textId="77777777" w:rsidR="009516A5" w:rsidRPr="007B5533" w:rsidRDefault="009516A5" w:rsidP="009516A5">
      <w:pPr>
        <w:overflowPunct w:val="0"/>
        <w:ind w:left="636"/>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イ　本募集要領に示した企画提案書等の作成及び提出に関する条件に違反した場合</w:t>
      </w:r>
    </w:p>
    <w:p w14:paraId="54E5EFA9" w14:textId="344BF4E5" w:rsidR="00C95B8B" w:rsidRPr="007B5533" w:rsidRDefault="00061178" w:rsidP="009516A5">
      <w:pPr>
        <w:overflowPunct w:val="0"/>
        <w:ind w:left="636"/>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ウ</w:t>
      </w:r>
      <w:r w:rsidR="00C95B8B">
        <w:rPr>
          <w:rFonts w:ascii="ＭＳ 明朝" w:eastAsia="ＭＳ 明朝" w:hAnsi="ＭＳ 明朝" w:cs="Times New Roman" w:hint="eastAsia"/>
          <w:color w:val="000000"/>
          <w:spacing w:val="2"/>
          <w:kern w:val="0"/>
          <w:sz w:val="20"/>
          <w:szCs w:val="20"/>
        </w:rPr>
        <w:t xml:space="preserve">　</w:t>
      </w:r>
      <w:r w:rsidR="00B20165">
        <w:rPr>
          <w:rFonts w:ascii="ＭＳ 明朝" w:eastAsia="ＭＳ 明朝" w:hAnsi="ＭＳ 明朝" w:cs="Times New Roman" w:hint="eastAsia"/>
          <w:color w:val="000000"/>
          <w:spacing w:val="2"/>
          <w:kern w:val="0"/>
          <w:sz w:val="20"/>
          <w:szCs w:val="20"/>
        </w:rPr>
        <w:t>仕様書に示す要件のうち、必須と示している要件について、仕様を満たさな</w:t>
      </w:r>
      <w:r w:rsidR="00F21E5E">
        <w:rPr>
          <w:rFonts w:ascii="ＭＳ 明朝" w:eastAsia="ＭＳ 明朝" w:hAnsi="ＭＳ 明朝" w:cs="Times New Roman" w:hint="eastAsia"/>
          <w:color w:val="000000"/>
          <w:spacing w:val="2"/>
          <w:kern w:val="0"/>
          <w:sz w:val="20"/>
          <w:szCs w:val="20"/>
        </w:rPr>
        <w:t>い</w:t>
      </w:r>
      <w:r w:rsidR="00B20165">
        <w:rPr>
          <w:rFonts w:ascii="ＭＳ 明朝" w:eastAsia="ＭＳ 明朝" w:hAnsi="ＭＳ 明朝" w:cs="Times New Roman" w:hint="eastAsia"/>
          <w:color w:val="000000"/>
          <w:spacing w:val="2"/>
          <w:kern w:val="0"/>
          <w:sz w:val="20"/>
          <w:szCs w:val="20"/>
        </w:rPr>
        <w:t>場</w:t>
      </w:r>
      <w:r w:rsidR="002F0886">
        <w:rPr>
          <w:rFonts w:ascii="ＭＳ 明朝" w:eastAsia="ＭＳ 明朝" w:hAnsi="ＭＳ 明朝" w:cs="Times New Roman"/>
          <w:color w:val="000000"/>
          <w:spacing w:val="2"/>
          <w:kern w:val="0"/>
          <w:sz w:val="20"/>
          <w:szCs w:val="20"/>
        </w:rPr>
        <w:br/>
      </w:r>
      <w:r w:rsidR="002F0886">
        <w:rPr>
          <w:rFonts w:ascii="ＭＳ 明朝" w:eastAsia="ＭＳ 明朝" w:hAnsi="ＭＳ 明朝" w:cs="Times New Roman" w:hint="eastAsia"/>
          <w:color w:val="000000"/>
          <w:spacing w:val="2"/>
          <w:kern w:val="0"/>
          <w:sz w:val="20"/>
          <w:szCs w:val="20"/>
        </w:rPr>
        <w:t xml:space="preserve">　</w:t>
      </w:r>
      <w:r w:rsidR="00B20165">
        <w:rPr>
          <w:rFonts w:ascii="ＭＳ 明朝" w:eastAsia="ＭＳ 明朝" w:hAnsi="ＭＳ 明朝" w:cs="Times New Roman" w:hint="eastAsia"/>
          <w:color w:val="000000"/>
          <w:spacing w:val="2"/>
          <w:kern w:val="0"/>
          <w:sz w:val="20"/>
          <w:szCs w:val="20"/>
        </w:rPr>
        <w:t>合</w:t>
      </w:r>
    </w:p>
    <w:p w14:paraId="14281212" w14:textId="77777777" w:rsidR="009516A5" w:rsidRPr="007B5533" w:rsidRDefault="00061178" w:rsidP="009516A5">
      <w:pPr>
        <w:overflowPunct w:val="0"/>
        <w:ind w:left="636"/>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エ</w:t>
      </w:r>
      <w:r w:rsidR="009516A5" w:rsidRPr="007B5533">
        <w:rPr>
          <w:rFonts w:ascii="ＭＳ 明朝" w:eastAsia="ＭＳ 明朝" w:hAnsi="ＭＳ 明朝" w:cs="HG丸ｺﾞｼｯｸM-PRO" w:hint="eastAsia"/>
          <w:color w:val="000000"/>
          <w:kern w:val="0"/>
          <w:sz w:val="20"/>
          <w:szCs w:val="20"/>
        </w:rPr>
        <w:t xml:space="preserve">　評価の公平性に影響を与える行為があった場合</w:t>
      </w:r>
    </w:p>
    <w:p w14:paraId="6049F0B0" w14:textId="77777777" w:rsidR="009516A5" w:rsidRPr="007B5533" w:rsidRDefault="00061178"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オ</w:t>
      </w:r>
      <w:r w:rsidR="009516A5" w:rsidRPr="007B5533">
        <w:rPr>
          <w:rFonts w:ascii="ＭＳ 明朝" w:eastAsia="ＭＳ 明朝" w:hAnsi="ＭＳ 明朝" w:cs="HG丸ｺﾞｼｯｸM-PRO" w:hint="eastAsia"/>
          <w:color w:val="000000"/>
          <w:kern w:val="0"/>
          <w:sz w:val="20"/>
          <w:szCs w:val="20"/>
        </w:rPr>
        <w:t xml:space="preserve">　評価に係る外部有識者に対して、直接、間接を問わず故意に接触を求めた場合</w:t>
      </w:r>
    </w:p>
    <w:p w14:paraId="0FA379F7" w14:textId="77777777" w:rsidR="009516A5" w:rsidRPr="007B5533" w:rsidRDefault="00061178" w:rsidP="009516A5">
      <w:pPr>
        <w:overflowPunct w:val="0"/>
        <w:ind w:left="848" w:hanging="212"/>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HG丸ｺﾞｼｯｸM-PRO" w:hint="eastAsia"/>
          <w:color w:val="000000"/>
          <w:kern w:val="0"/>
          <w:sz w:val="20"/>
          <w:szCs w:val="20"/>
        </w:rPr>
        <w:t>カ</w:t>
      </w:r>
      <w:r w:rsidR="009516A5" w:rsidRPr="007B5533">
        <w:rPr>
          <w:rFonts w:ascii="ＭＳ 明朝" w:eastAsia="ＭＳ 明朝" w:hAnsi="ＭＳ 明朝" w:cs="HG丸ｺﾞｼｯｸM-PRO" w:hint="eastAsia"/>
          <w:color w:val="000000"/>
          <w:kern w:val="0"/>
          <w:sz w:val="20"/>
          <w:szCs w:val="20"/>
        </w:rPr>
        <w:t xml:space="preserve">　その他選定結果に影響を及ぼすおそれのある不正行為を行った場合</w:t>
      </w:r>
    </w:p>
    <w:p w14:paraId="0D8AAD09" w14:textId="77777777" w:rsidR="009516A5" w:rsidRPr="007B5533" w:rsidRDefault="009516A5" w:rsidP="009516A5">
      <w:pPr>
        <w:overflowPunct w:val="0"/>
        <w:textAlignment w:val="baseline"/>
        <w:rPr>
          <w:rFonts w:ascii="ＭＳ 明朝" w:eastAsia="ＭＳ 明朝" w:hAnsi="ＭＳ 明朝" w:cs="Times New Roman"/>
          <w:color w:val="000000"/>
          <w:spacing w:val="2"/>
          <w:kern w:val="0"/>
          <w:sz w:val="20"/>
          <w:szCs w:val="20"/>
        </w:rPr>
      </w:pPr>
    </w:p>
    <w:p w14:paraId="1C1CDD81" w14:textId="77777777" w:rsidR="009516A5" w:rsidRPr="007B5533" w:rsidRDefault="00E1176D" w:rsidP="009516A5">
      <w:pPr>
        <w:overflowPunct w:val="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８</w:t>
      </w:r>
      <w:r w:rsidR="009516A5" w:rsidRPr="007B5533">
        <w:rPr>
          <w:rFonts w:ascii="ＭＳ 明朝" w:eastAsia="ＭＳ 明朝" w:hAnsi="ＭＳ 明朝" w:cs="ＭＳ ゴシック" w:hint="eastAsia"/>
          <w:color w:val="000000"/>
          <w:kern w:val="0"/>
          <w:sz w:val="20"/>
          <w:szCs w:val="20"/>
        </w:rPr>
        <w:t xml:space="preserve">　選定結果の通知・公表</w:t>
      </w:r>
    </w:p>
    <w:p w14:paraId="1A6A7049" w14:textId="77777777" w:rsidR="009516A5" w:rsidRPr="007B5533" w:rsidRDefault="009516A5" w:rsidP="009516A5">
      <w:pPr>
        <w:overflowPunct w:val="0"/>
        <w:ind w:left="212"/>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 xml:space="preserve">　候補者選定後、参加者全員に選定</w:t>
      </w:r>
      <w:r w:rsidR="005D2C24">
        <w:rPr>
          <w:rFonts w:ascii="ＭＳ 明朝" w:eastAsia="ＭＳ 明朝" w:hAnsi="ＭＳ 明朝" w:cs="HG丸ｺﾞｼｯｸM-PRO" w:hint="eastAsia"/>
          <w:color w:val="000000"/>
          <w:kern w:val="0"/>
          <w:sz w:val="20"/>
          <w:szCs w:val="20"/>
        </w:rPr>
        <w:t>または</w:t>
      </w:r>
      <w:r w:rsidRPr="007B5533">
        <w:rPr>
          <w:rFonts w:ascii="ＭＳ 明朝" w:eastAsia="ＭＳ 明朝" w:hAnsi="ＭＳ 明朝" w:cs="HG丸ｺﾞｼｯｸM-PRO" w:hint="eastAsia"/>
          <w:color w:val="000000"/>
          <w:kern w:val="0"/>
          <w:sz w:val="20"/>
          <w:szCs w:val="20"/>
        </w:rPr>
        <w:t>非選定の結果を通知する。また、選定結果通知日翌営業日に、下記項目</w:t>
      </w:r>
      <w:r w:rsidR="005F4AB4">
        <w:rPr>
          <w:rFonts w:ascii="ＭＳ 明朝" w:eastAsia="ＭＳ 明朝" w:hAnsi="ＭＳ 明朝" w:cs="HG丸ｺﾞｼｯｸM-PRO" w:hint="eastAsia"/>
          <w:color w:val="000000"/>
          <w:kern w:val="0"/>
          <w:sz w:val="20"/>
          <w:szCs w:val="20"/>
        </w:rPr>
        <w:t>を</w:t>
      </w:r>
      <w:r w:rsidR="007853E8">
        <w:rPr>
          <w:rFonts w:ascii="ＭＳ 明朝" w:eastAsia="ＭＳ 明朝" w:hAnsi="ＭＳ 明朝" w:cs="HG丸ｺﾞｼｯｸM-PRO" w:hint="eastAsia"/>
          <w:color w:val="000000"/>
          <w:kern w:val="0"/>
          <w:sz w:val="20"/>
          <w:szCs w:val="20"/>
        </w:rPr>
        <w:t>京都府自治体情報化推進協議会</w:t>
      </w:r>
      <w:r w:rsidRPr="007B5533">
        <w:rPr>
          <w:rFonts w:ascii="ＭＳ 明朝" w:eastAsia="ＭＳ 明朝" w:hAnsi="ＭＳ 明朝" w:cs="HG丸ｺﾞｼｯｸM-PRO" w:hint="eastAsia"/>
          <w:color w:val="000000"/>
          <w:kern w:val="0"/>
          <w:sz w:val="20"/>
          <w:szCs w:val="20"/>
        </w:rPr>
        <w:t>において公表するとともに、担当課において閲覧に供するものとする。</w:t>
      </w:r>
    </w:p>
    <w:p w14:paraId="006272DF" w14:textId="77777777" w:rsidR="009516A5" w:rsidRPr="007B5533" w:rsidRDefault="009516A5" w:rsidP="009516A5">
      <w:pPr>
        <w:overflowPunct w:val="0"/>
        <w:ind w:left="42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【公表事項】</w:t>
      </w:r>
    </w:p>
    <w:p w14:paraId="5BDD7A06" w14:textId="77777777" w:rsidR="009516A5" w:rsidRPr="007B5533"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（１）候補者の名称、総合点及び選定理由</w:t>
      </w:r>
    </w:p>
    <w:p w14:paraId="5A9F2E0B" w14:textId="77777777" w:rsidR="009516A5" w:rsidRDefault="009516A5" w:rsidP="009516A5">
      <w:pPr>
        <w:overflowPunct w:val="0"/>
        <w:ind w:left="1020" w:hanging="360"/>
        <w:jc w:val="left"/>
        <w:textAlignment w:val="baseline"/>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（２）（１）以外の参加者の名称及び総合点</w:t>
      </w:r>
    </w:p>
    <w:p w14:paraId="14C8FE14" w14:textId="6F4166CF" w:rsidR="005D2C24" w:rsidRPr="007B5533" w:rsidRDefault="005D2C24" w:rsidP="00640282">
      <w:pPr>
        <w:overflowPunct w:val="0"/>
        <w:ind w:left="1020" w:hanging="360"/>
        <w:jc w:val="left"/>
        <w:textAlignment w:val="baseline"/>
        <w:rPr>
          <w:rFonts w:ascii="ＭＳ 明朝" w:eastAsia="ＭＳ 明朝" w:hAnsi="ＭＳ 明朝" w:cs="Times New Roman"/>
          <w:color w:val="000000"/>
          <w:spacing w:val="2"/>
          <w:kern w:val="0"/>
          <w:sz w:val="20"/>
          <w:szCs w:val="20"/>
        </w:rPr>
      </w:pPr>
      <w:r>
        <w:rPr>
          <w:rFonts w:ascii="ＭＳ 明朝" w:eastAsia="ＭＳ 明朝" w:hAnsi="ＭＳ 明朝" w:cs="Times New Roman" w:hint="eastAsia"/>
          <w:color w:val="000000"/>
          <w:spacing w:val="2"/>
          <w:kern w:val="0"/>
          <w:sz w:val="20"/>
          <w:szCs w:val="20"/>
        </w:rPr>
        <w:t xml:space="preserve">　　　※（１）以外の参加者の名称は五十音順、総合点は点数順で</w:t>
      </w:r>
      <w:r w:rsidR="005D7335">
        <w:rPr>
          <w:rFonts w:ascii="ＭＳ 明朝" w:eastAsia="ＭＳ 明朝" w:hAnsi="ＭＳ 明朝" w:cs="Times New Roman" w:hint="eastAsia"/>
          <w:color w:val="000000"/>
          <w:spacing w:val="2"/>
          <w:kern w:val="0"/>
          <w:sz w:val="20"/>
          <w:szCs w:val="20"/>
        </w:rPr>
        <w:t>表記</w:t>
      </w:r>
      <w:r>
        <w:rPr>
          <w:rFonts w:ascii="ＭＳ 明朝" w:eastAsia="ＭＳ 明朝" w:hAnsi="ＭＳ 明朝" w:cs="Times New Roman" w:hint="eastAsia"/>
          <w:color w:val="000000"/>
          <w:spacing w:val="2"/>
          <w:kern w:val="0"/>
          <w:sz w:val="20"/>
          <w:szCs w:val="20"/>
        </w:rPr>
        <w:t>する。</w:t>
      </w:r>
    </w:p>
    <w:p w14:paraId="7DC81489" w14:textId="24DB9BA6" w:rsidR="009516A5" w:rsidRPr="007B5533" w:rsidRDefault="009516A5" w:rsidP="009516A5">
      <w:pPr>
        <w:overflowPunct w:val="0"/>
        <w:ind w:left="1020" w:hanging="36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（３）</w:t>
      </w:r>
      <w:r w:rsidR="00E90E6E" w:rsidRPr="00E90E6E">
        <w:rPr>
          <w:rFonts w:ascii="ＭＳ 明朝" w:eastAsia="ＭＳ 明朝" w:hAnsi="ＭＳ 明朝" w:cs="HG丸ｺﾞｼｯｸM-PRO" w:hint="eastAsia"/>
          <w:color w:val="000000"/>
          <w:kern w:val="0"/>
          <w:sz w:val="20"/>
          <w:szCs w:val="20"/>
        </w:rPr>
        <w:t>外部有識者の所属及び役職名並びに氏名</w:t>
      </w:r>
    </w:p>
    <w:p w14:paraId="7FC8D2B6" w14:textId="77777777" w:rsidR="009516A5" w:rsidRPr="007B5533" w:rsidRDefault="009516A5" w:rsidP="009516A5">
      <w:pPr>
        <w:overflowPunct w:val="0"/>
        <w:textAlignment w:val="baseline"/>
        <w:rPr>
          <w:rFonts w:ascii="ＭＳ 明朝" w:eastAsia="ＭＳ 明朝" w:hAnsi="ＭＳ 明朝" w:cs="Times New Roman"/>
          <w:color w:val="000000"/>
          <w:spacing w:val="2"/>
          <w:kern w:val="0"/>
          <w:sz w:val="20"/>
          <w:szCs w:val="20"/>
        </w:rPr>
      </w:pPr>
    </w:p>
    <w:p w14:paraId="56489590" w14:textId="77777777" w:rsidR="009516A5" w:rsidRPr="007B5533" w:rsidRDefault="00E1176D" w:rsidP="009516A5">
      <w:pPr>
        <w:overflowPunct w:val="0"/>
        <w:ind w:left="1200" w:hanging="1200"/>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ＭＳ ゴシック" w:hint="eastAsia"/>
          <w:color w:val="000000"/>
          <w:kern w:val="0"/>
          <w:sz w:val="20"/>
          <w:szCs w:val="20"/>
        </w:rPr>
        <w:t>９</w:t>
      </w:r>
      <w:r w:rsidR="009516A5" w:rsidRPr="007B5533">
        <w:rPr>
          <w:rFonts w:ascii="ＭＳ 明朝" w:eastAsia="ＭＳ 明朝" w:hAnsi="ＭＳ 明朝" w:cs="ＭＳ ゴシック" w:hint="eastAsia"/>
          <w:color w:val="000000"/>
          <w:kern w:val="0"/>
          <w:sz w:val="20"/>
          <w:szCs w:val="20"/>
        </w:rPr>
        <w:t xml:space="preserve">　契約手続</w:t>
      </w:r>
    </w:p>
    <w:p w14:paraId="399EA27C" w14:textId="77777777" w:rsidR="009516A5" w:rsidRPr="005D2C24" w:rsidRDefault="00BE7C1F" w:rsidP="005D2C24">
      <w:pPr>
        <w:pStyle w:val="a8"/>
        <w:numPr>
          <w:ilvl w:val="0"/>
          <w:numId w:val="4"/>
        </w:numPr>
        <w:jc w:val="left"/>
        <w:rPr>
          <w:rFonts w:ascii="ＭＳ 明朝" w:eastAsia="ＭＳ 明朝" w:hAnsi="ＭＳ 明朝" w:cs="HG丸ｺﾞｼｯｸM-PRO"/>
          <w:color w:val="000000"/>
          <w:sz w:val="20"/>
          <w:szCs w:val="20"/>
        </w:rPr>
      </w:pPr>
      <w:r w:rsidRPr="005D2C24">
        <w:rPr>
          <w:rFonts w:ascii="ＭＳ 明朝" w:eastAsia="ＭＳ 明朝" w:hAnsi="ＭＳ 明朝" w:cs="HG丸ｺﾞｼｯｸM-PRO" w:hint="eastAsia"/>
          <w:color w:val="000000"/>
          <w:sz w:val="20"/>
          <w:szCs w:val="20"/>
        </w:rPr>
        <w:t>契約交渉の相手方に選定された者と</w:t>
      </w:r>
      <w:r w:rsidR="007853E8">
        <w:rPr>
          <w:rFonts w:ascii="ＭＳ 明朝" w:eastAsia="ＭＳ 明朝" w:hAnsi="ＭＳ 明朝" w:cs="HG丸ｺﾞｼｯｸM-PRO" w:hint="eastAsia"/>
          <w:color w:val="000000"/>
          <w:sz w:val="20"/>
          <w:szCs w:val="20"/>
        </w:rPr>
        <w:t>京都府自治体情報化推進協議会</w:t>
      </w:r>
      <w:r w:rsidRPr="005D2C24">
        <w:rPr>
          <w:rFonts w:ascii="ＭＳ 明朝" w:eastAsia="ＭＳ 明朝" w:hAnsi="ＭＳ 明朝" w:cs="HG丸ｺﾞｼｯｸM-PRO" w:hint="eastAsia"/>
          <w:color w:val="000000"/>
          <w:sz w:val="20"/>
          <w:szCs w:val="20"/>
        </w:rPr>
        <w:t>との間で、</w:t>
      </w:r>
      <w:r w:rsidR="00B7543B">
        <w:rPr>
          <w:rFonts w:ascii="ＭＳ 明朝" w:eastAsia="ＭＳ 明朝" w:hAnsi="ＭＳ 明朝" w:cs="HG丸ｺﾞｼｯｸM-PRO" w:hint="eastAsia"/>
          <w:color w:val="000000"/>
          <w:sz w:val="20"/>
          <w:szCs w:val="20"/>
        </w:rPr>
        <w:t>業務</w:t>
      </w:r>
      <w:r w:rsidRPr="005D2C24">
        <w:rPr>
          <w:rFonts w:ascii="ＭＳ 明朝" w:eastAsia="ＭＳ 明朝" w:hAnsi="ＭＳ 明朝" w:cs="HG丸ｺﾞｼｯｸM-PRO" w:hint="eastAsia"/>
          <w:color w:val="000000"/>
          <w:sz w:val="20"/>
          <w:szCs w:val="20"/>
        </w:rPr>
        <w:t>内容、経費等について再度調整を行った上で協議が調った場合、</w:t>
      </w:r>
      <w:r w:rsidR="009516A5" w:rsidRPr="005D2C24">
        <w:rPr>
          <w:rFonts w:ascii="ＭＳ 明朝" w:eastAsia="ＭＳ 明朝" w:hAnsi="ＭＳ 明朝" w:cs="HG丸ｺﾞｼｯｸM-PRO" w:hint="eastAsia"/>
          <w:color w:val="000000"/>
          <w:sz w:val="20"/>
          <w:szCs w:val="20"/>
        </w:rPr>
        <w:t>契約を締結する。</w:t>
      </w:r>
    </w:p>
    <w:p w14:paraId="15CC3B7A" w14:textId="77777777" w:rsidR="005D2C24" w:rsidRDefault="005D2C24" w:rsidP="005D2C24">
      <w:pPr>
        <w:pStyle w:val="a8"/>
        <w:numPr>
          <w:ilvl w:val="0"/>
          <w:numId w:val="4"/>
        </w:numPr>
        <w:jc w:val="left"/>
        <w:rPr>
          <w:rFonts w:ascii="ＭＳ 明朝" w:eastAsia="ＭＳ 明朝" w:hAnsi="ＭＳ 明朝"/>
          <w:color w:val="000000"/>
          <w:spacing w:val="2"/>
          <w:sz w:val="20"/>
          <w:szCs w:val="20"/>
        </w:rPr>
      </w:pPr>
      <w:r>
        <w:rPr>
          <w:rFonts w:ascii="ＭＳ 明朝" w:eastAsia="ＭＳ 明朝" w:hAnsi="ＭＳ 明朝" w:hint="eastAsia"/>
          <w:color w:val="000000"/>
          <w:spacing w:val="2"/>
          <w:sz w:val="20"/>
          <w:szCs w:val="20"/>
        </w:rPr>
        <w:t>契約代金の支払いについては、精算払いとする。</w:t>
      </w:r>
    </w:p>
    <w:p w14:paraId="57127549" w14:textId="77777777" w:rsidR="00EF03D4" w:rsidRPr="007853E8" w:rsidRDefault="009516A5" w:rsidP="00EF03D4">
      <w:pPr>
        <w:pStyle w:val="a8"/>
        <w:numPr>
          <w:ilvl w:val="0"/>
          <w:numId w:val="4"/>
        </w:numPr>
        <w:jc w:val="left"/>
        <w:rPr>
          <w:rFonts w:ascii="ＭＳ 明朝" w:eastAsia="ＭＳ 明朝" w:hAnsi="ＭＳ 明朝"/>
          <w:color w:val="000000"/>
          <w:spacing w:val="2"/>
          <w:sz w:val="20"/>
          <w:szCs w:val="20"/>
        </w:rPr>
      </w:pPr>
      <w:r w:rsidRPr="005D2C24">
        <w:rPr>
          <w:rFonts w:ascii="ＭＳ 明朝" w:eastAsia="ＭＳ 明朝" w:hAnsi="ＭＳ 明朝" w:cs="HG丸ｺﾞｼｯｸM-PRO" w:hint="eastAsia"/>
          <w:color w:val="000000"/>
          <w:sz w:val="20"/>
          <w:szCs w:val="20"/>
        </w:rPr>
        <w:t>選定された候補者が、特別な事情等により契約を締結しない場合は、その理由を記載した辞退届を提出すること。なお、この場合、次順位者を候補者とする。</w:t>
      </w:r>
    </w:p>
    <w:p w14:paraId="7A2A53AC" w14:textId="77777777" w:rsidR="00EF03D4" w:rsidRPr="00EF03D4" w:rsidRDefault="00EF03D4" w:rsidP="00EF03D4">
      <w:pPr>
        <w:jc w:val="left"/>
        <w:rPr>
          <w:rFonts w:ascii="ＭＳ 明朝" w:eastAsia="ＭＳ 明朝" w:hAnsi="ＭＳ 明朝"/>
          <w:color w:val="000000"/>
          <w:spacing w:val="2"/>
          <w:sz w:val="20"/>
          <w:szCs w:val="20"/>
        </w:rPr>
      </w:pPr>
    </w:p>
    <w:p w14:paraId="44D8EBBD" w14:textId="77777777" w:rsidR="009516A5" w:rsidRPr="00163386" w:rsidRDefault="00E1176D" w:rsidP="009516A5">
      <w:pPr>
        <w:overflowPunct w:val="0"/>
        <w:jc w:val="left"/>
        <w:textAlignment w:val="baseline"/>
        <w:rPr>
          <w:rFonts w:ascii="ＭＳ 明朝" w:eastAsia="ＭＳ 明朝" w:hAnsi="ＭＳ 明朝" w:cs="Times New Roman"/>
          <w:color w:val="000000"/>
          <w:spacing w:val="2"/>
          <w:kern w:val="0"/>
          <w:sz w:val="20"/>
          <w:szCs w:val="21"/>
        </w:rPr>
      </w:pPr>
      <w:r w:rsidRPr="00163386">
        <w:rPr>
          <w:rFonts w:ascii="ＭＳ 明朝" w:eastAsia="ＭＳ 明朝" w:hAnsi="ＭＳ 明朝" w:cs="ＭＳ ゴシック" w:hint="eastAsia"/>
          <w:color w:val="000000"/>
          <w:kern w:val="0"/>
          <w:sz w:val="20"/>
          <w:szCs w:val="21"/>
        </w:rPr>
        <w:t>１０</w:t>
      </w:r>
      <w:r w:rsidR="009516A5" w:rsidRPr="00163386">
        <w:rPr>
          <w:rFonts w:ascii="ＭＳ 明朝" w:eastAsia="ＭＳ 明朝" w:hAnsi="ＭＳ 明朝" w:cs="ＭＳ ゴシック" w:hint="eastAsia"/>
          <w:color w:val="000000"/>
          <w:kern w:val="0"/>
          <w:sz w:val="20"/>
          <w:szCs w:val="21"/>
        </w:rPr>
        <w:t xml:space="preserve">　その他</w:t>
      </w:r>
    </w:p>
    <w:p w14:paraId="50D88E0C"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lastRenderedPageBreak/>
        <w:t>（１）参加表明書の提出後に辞退する場合は、書面により届け出るものとする。</w:t>
      </w:r>
    </w:p>
    <w:p w14:paraId="1ECE3AC7"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（２）企画提案書及び価格提案書</w:t>
      </w:r>
      <w:r w:rsidR="00C054BA" w:rsidRPr="007B5533">
        <w:rPr>
          <w:rFonts w:ascii="ＭＳ 明朝" w:eastAsia="ＭＳ 明朝" w:hAnsi="ＭＳ 明朝" w:cs="HG丸ｺﾞｼｯｸM-PRO" w:hint="eastAsia"/>
          <w:color w:val="000000"/>
          <w:kern w:val="0"/>
          <w:sz w:val="20"/>
          <w:szCs w:val="20"/>
        </w:rPr>
        <w:t>（見積書）</w:t>
      </w:r>
      <w:r w:rsidRPr="007B5533">
        <w:rPr>
          <w:rFonts w:ascii="ＭＳ 明朝" w:eastAsia="ＭＳ 明朝" w:hAnsi="ＭＳ 明朝" w:cs="HG丸ｺﾞｼｯｸM-PRO" w:hint="eastAsia"/>
          <w:color w:val="000000"/>
          <w:kern w:val="0"/>
          <w:sz w:val="20"/>
          <w:szCs w:val="20"/>
        </w:rPr>
        <w:t>については、１者につき１提案に限る。</w:t>
      </w:r>
    </w:p>
    <w:p w14:paraId="68B1A4A7"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（３）参加表明書を提出した後、企画提案書及び価格提案書</w:t>
      </w:r>
      <w:r w:rsidR="00C054BA" w:rsidRPr="007B5533">
        <w:rPr>
          <w:rFonts w:ascii="ＭＳ 明朝" w:eastAsia="ＭＳ 明朝" w:hAnsi="ＭＳ 明朝" w:cs="HG丸ｺﾞｼｯｸM-PRO" w:hint="eastAsia"/>
          <w:color w:val="000000"/>
          <w:kern w:val="0"/>
          <w:sz w:val="20"/>
          <w:szCs w:val="20"/>
        </w:rPr>
        <w:t>（見積書）</w:t>
      </w:r>
      <w:r w:rsidRPr="007B5533">
        <w:rPr>
          <w:rFonts w:ascii="ＭＳ 明朝" w:eastAsia="ＭＳ 明朝" w:hAnsi="ＭＳ 明朝" w:cs="HG丸ｺﾞｼｯｸM-PRO" w:hint="eastAsia"/>
          <w:color w:val="000000"/>
          <w:kern w:val="0"/>
          <w:sz w:val="20"/>
          <w:szCs w:val="20"/>
        </w:rPr>
        <w:t>の差替、訂正、再提出をすることはできない。ただし、</w:t>
      </w:r>
      <w:r w:rsidR="00061178">
        <w:rPr>
          <w:rFonts w:ascii="ＭＳ 明朝" w:eastAsia="ＭＳ 明朝" w:hAnsi="ＭＳ 明朝" w:cs="HG丸ｺﾞｼｯｸM-PRO" w:hint="eastAsia"/>
          <w:color w:val="000000"/>
          <w:kern w:val="0"/>
          <w:sz w:val="20"/>
          <w:szCs w:val="20"/>
        </w:rPr>
        <w:t>協議会</w:t>
      </w:r>
      <w:r w:rsidRPr="007B5533">
        <w:rPr>
          <w:rFonts w:ascii="ＭＳ 明朝" w:eastAsia="ＭＳ 明朝" w:hAnsi="ＭＳ 明朝" w:cs="HG丸ｺﾞｼｯｸM-PRO" w:hint="eastAsia"/>
          <w:color w:val="000000"/>
          <w:kern w:val="0"/>
          <w:sz w:val="20"/>
          <w:szCs w:val="20"/>
        </w:rPr>
        <w:t>から指示があった場合を除く。</w:t>
      </w:r>
    </w:p>
    <w:p w14:paraId="02069C00"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（４）参加表明書を提出した後、</w:t>
      </w:r>
      <w:r w:rsidR="00061178">
        <w:rPr>
          <w:rFonts w:ascii="ＭＳ 明朝" w:eastAsia="ＭＳ 明朝" w:hAnsi="ＭＳ 明朝" w:cs="HG丸ｺﾞｼｯｸM-PRO" w:hint="eastAsia"/>
          <w:color w:val="000000"/>
          <w:kern w:val="0"/>
          <w:sz w:val="20"/>
          <w:szCs w:val="20"/>
        </w:rPr>
        <w:t>協議会</w:t>
      </w:r>
      <w:r w:rsidRPr="007B5533">
        <w:rPr>
          <w:rFonts w:ascii="ＭＳ 明朝" w:eastAsia="ＭＳ 明朝" w:hAnsi="ＭＳ 明朝" w:cs="HG丸ｺﾞｼｯｸM-PRO" w:hint="eastAsia"/>
          <w:color w:val="000000"/>
          <w:kern w:val="0"/>
          <w:sz w:val="20"/>
          <w:szCs w:val="20"/>
        </w:rPr>
        <w:t>が必要と認める場合は、追加書類の提出を求めることがある。</w:t>
      </w:r>
    </w:p>
    <w:p w14:paraId="529B4CBE" w14:textId="77777777" w:rsidR="009516A5" w:rsidRPr="007B5533" w:rsidRDefault="009516A5" w:rsidP="009516A5">
      <w:pPr>
        <w:overflowPunct w:val="0"/>
        <w:ind w:left="636" w:hanging="424"/>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（５）提出書類の作成、提出、ヒアリング及びプレゼンテーション等に要する経費は、提案者の負担とする。</w:t>
      </w:r>
    </w:p>
    <w:p w14:paraId="2ADBFD54" w14:textId="77777777" w:rsidR="009516A5" w:rsidRPr="007B5533" w:rsidRDefault="009516A5" w:rsidP="009516A5">
      <w:pPr>
        <w:overflowPunct w:val="0"/>
        <w:ind w:left="636" w:hanging="424"/>
        <w:jc w:val="left"/>
        <w:textAlignment w:val="baseline"/>
        <w:rPr>
          <w:rFonts w:ascii="ＭＳ 明朝" w:eastAsia="ＭＳ 明朝" w:hAnsi="ＭＳ 明朝" w:cs="Times New Roman"/>
          <w:color w:val="000000"/>
          <w:spacing w:val="2"/>
          <w:kern w:val="0"/>
          <w:sz w:val="20"/>
          <w:szCs w:val="20"/>
        </w:rPr>
      </w:pPr>
      <w:r w:rsidRPr="007B5533">
        <w:rPr>
          <w:rFonts w:ascii="ＭＳ 明朝" w:eastAsia="ＭＳ 明朝" w:hAnsi="ＭＳ 明朝" w:cs="HG丸ｺﾞｼｯｸM-PRO" w:hint="eastAsia"/>
          <w:color w:val="000000"/>
          <w:kern w:val="0"/>
          <w:sz w:val="20"/>
          <w:szCs w:val="20"/>
        </w:rPr>
        <w:t>（６）書類等の作成に用いる言語、通貨及び単位は、日本語、日本円、日本の標準時及び計量法（平成４年法律第５１号）に定める単位とする。</w:t>
      </w:r>
    </w:p>
    <w:p w14:paraId="54924400" w14:textId="77777777" w:rsidR="00CC0319" w:rsidRPr="007B5533" w:rsidRDefault="009516A5" w:rsidP="00C32908">
      <w:pPr>
        <w:ind w:firstLineChars="100" w:firstLine="200"/>
        <w:rPr>
          <w:rFonts w:ascii="ＭＳ 明朝" w:eastAsia="ＭＳ 明朝" w:hAnsi="ＭＳ 明朝" w:cs="HG丸ｺﾞｼｯｸM-PRO"/>
          <w:color w:val="000000"/>
          <w:kern w:val="0"/>
          <w:sz w:val="20"/>
          <w:szCs w:val="20"/>
        </w:rPr>
      </w:pPr>
      <w:r w:rsidRPr="007B5533">
        <w:rPr>
          <w:rFonts w:ascii="ＭＳ 明朝" w:eastAsia="ＭＳ 明朝" w:hAnsi="ＭＳ 明朝" w:cs="HG丸ｺﾞｼｯｸM-PRO" w:hint="eastAsia"/>
          <w:color w:val="000000"/>
          <w:kern w:val="0"/>
          <w:sz w:val="20"/>
          <w:szCs w:val="20"/>
        </w:rPr>
        <w:t>（７）参加者が</w:t>
      </w:r>
      <w:r w:rsidRPr="007B5533">
        <w:rPr>
          <w:rFonts w:ascii="ＭＳ 明朝" w:eastAsia="ＭＳ 明朝" w:hAnsi="ＭＳ 明朝" w:cs="HG丸ｺﾞｼｯｸM-PRO"/>
          <w:color w:val="000000"/>
          <w:kern w:val="0"/>
          <w:sz w:val="20"/>
          <w:szCs w:val="20"/>
        </w:rPr>
        <w:t>1</w:t>
      </w:r>
      <w:r w:rsidR="00FB400B" w:rsidRPr="007B5533">
        <w:rPr>
          <w:rFonts w:ascii="ＭＳ 明朝" w:eastAsia="ＭＳ 明朝" w:hAnsi="ＭＳ 明朝" w:cs="HG丸ｺﾞｼｯｸM-PRO" w:hint="eastAsia"/>
          <w:color w:val="000000"/>
          <w:kern w:val="0"/>
          <w:sz w:val="20"/>
          <w:szCs w:val="20"/>
        </w:rPr>
        <w:t>者の場合は、本プロポーザルを中止することがある</w:t>
      </w:r>
      <w:r w:rsidRPr="007B5533">
        <w:rPr>
          <w:rFonts w:ascii="ＭＳ 明朝" w:eastAsia="ＭＳ 明朝" w:hAnsi="ＭＳ 明朝" w:cs="HG丸ｺﾞｼｯｸM-PRO" w:hint="eastAsia"/>
          <w:color w:val="000000"/>
          <w:kern w:val="0"/>
          <w:sz w:val="20"/>
          <w:szCs w:val="20"/>
        </w:rPr>
        <w:t>。</w:t>
      </w:r>
    </w:p>
    <w:sectPr w:rsidR="00CC0319" w:rsidRPr="007B553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9938" w14:textId="77777777" w:rsidR="007D3DA8" w:rsidRDefault="007D3DA8" w:rsidP="009516A5">
      <w:r>
        <w:separator/>
      </w:r>
    </w:p>
  </w:endnote>
  <w:endnote w:type="continuationSeparator" w:id="0">
    <w:p w14:paraId="265088DE" w14:textId="77777777" w:rsidR="007D3DA8" w:rsidRDefault="007D3DA8" w:rsidP="0095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A19F" w14:textId="77777777" w:rsidR="00A75961" w:rsidRPr="00A75961" w:rsidRDefault="00A75961" w:rsidP="00A75961">
    <w:pPr>
      <w:pStyle w:val="a5"/>
      <w:ind w:left="360"/>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4BE58" w14:textId="77777777" w:rsidR="007D3DA8" w:rsidRDefault="007D3DA8" w:rsidP="009516A5">
      <w:r>
        <w:separator/>
      </w:r>
    </w:p>
  </w:footnote>
  <w:footnote w:type="continuationSeparator" w:id="0">
    <w:p w14:paraId="4A5B04A1" w14:textId="77777777" w:rsidR="007D3DA8" w:rsidRDefault="007D3DA8" w:rsidP="00951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D50E9"/>
    <w:multiLevelType w:val="hybridMultilevel"/>
    <w:tmpl w:val="1EF4EE56"/>
    <w:lvl w:ilvl="0" w:tplc="737A980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6095124"/>
    <w:multiLevelType w:val="hybridMultilevel"/>
    <w:tmpl w:val="9B021EC0"/>
    <w:lvl w:ilvl="0" w:tplc="2DA474C8">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3C9855F3"/>
    <w:multiLevelType w:val="hybridMultilevel"/>
    <w:tmpl w:val="68AE469C"/>
    <w:lvl w:ilvl="0" w:tplc="C27480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942690"/>
    <w:multiLevelType w:val="hybridMultilevel"/>
    <w:tmpl w:val="B2840560"/>
    <w:lvl w:ilvl="0" w:tplc="DA5A5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02"/>
    <w:rsid w:val="00024D17"/>
    <w:rsid w:val="00031D72"/>
    <w:rsid w:val="000417A7"/>
    <w:rsid w:val="00061178"/>
    <w:rsid w:val="000629CB"/>
    <w:rsid w:val="00070EEF"/>
    <w:rsid w:val="000902E4"/>
    <w:rsid w:val="000A44F2"/>
    <w:rsid w:val="000B6B11"/>
    <w:rsid w:val="000C27A6"/>
    <w:rsid w:val="000C2AD2"/>
    <w:rsid w:val="000E4774"/>
    <w:rsid w:val="000F01EF"/>
    <w:rsid w:val="000F797C"/>
    <w:rsid w:val="00147477"/>
    <w:rsid w:val="00163386"/>
    <w:rsid w:val="00170B0A"/>
    <w:rsid w:val="00183614"/>
    <w:rsid w:val="001A0E90"/>
    <w:rsid w:val="001B32F8"/>
    <w:rsid w:val="001C2697"/>
    <w:rsid w:val="001F4D2D"/>
    <w:rsid w:val="00215FC3"/>
    <w:rsid w:val="002179BC"/>
    <w:rsid w:val="00233A72"/>
    <w:rsid w:val="00237A10"/>
    <w:rsid w:val="00244338"/>
    <w:rsid w:val="002477E7"/>
    <w:rsid w:val="002479C1"/>
    <w:rsid w:val="00253E59"/>
    <w:rsid w:val="0027427C"/>
    <w:rsid w:val="002779D4"/>
    <w:rsid w:val="002C4698"/>
    <w:rsid w:val="002E2C2F"/>
    <w:rsid w:val="002F00C9"/>
    <w:rsid w:val="002F0886"/>
    <w:rsid w:val="002F6F00"/>
    <w:rsid w:val="00306FC7"/>
    <w:rsid w:val="003111AC"/>
    <w:rsid w:val="003226BB"/>
    <w:rsid w:val="00324E90"/>
    <w:rsid w:val="003777D9"/>
    <w:rsid w:val="00396531"/>
    <w:rsid w:val="003A1A48"/>
    <w:rsid w:val="003B130F"/>
    <w:rsid w:val="003B22A7"/>
    <w:rsid w:val="003C4F5A"/>
    <w:rsid w:val="003E2CC9"/>
    <w:rsid w:val="003F5784"/>
    <w:rsid w:val="00410732"/>
    <w:rsid w:val="00417FF3"/>
    <w:rsid w:val="00451AFA"/>
    <w:rsid w:val="004549DD"/>
    <w:rsid w:val="0045733A"/>
    <w:rsid w:val="00470373"/>
    <w:rsid w:val="00481748"/>
    <w:rsid w:val="004849EF"/>
    <w:rsid w:val="004A4DBB"/>
    <w:rsid w:val="004B2253"/>
    <w:rsid w:val="004B7671"/>
    <w:rsid w:val="004C0BAA"/>
    <w:rsid w:val="004C38E7"/>
    <w:rsid w:val="004C4D21"/>
    <w:rsid w:val="004C4FB7"/>
    <w:rsid w:val="004E0AC3"/>
    <w:rsid w:val="004E3E08"/>
    <w:rsid w:val="00532389"/>
    <w:rsid w:val="005328A4"/>
    <w:rsid w:val="00550EFE"/>
    <w:rsid w:val="00584B23"/>
    <w:rsid w:val="005C5281"/>
    <w:rsid w:val="005D2C24"/>
    <w:rsid w:val="005D7335"/>
    <w:rsid w:val="005E0702"/>
    <w:rsid w:val="005F4AB4"/>
    <w:rsid w:val="00616219"/>
    <w:rsid w:val="00637E64"/>
    <w:rsid w:val="00640282"/>
    <w:rsid w:val="00661000"/>
    <w:rsid w:val="00661123"/>
    <w:rsid w:val="00672421"/>
    <w:rsid w:val="00673F51"/>
    <w:rsid w:val="00674271"/>
    <w:rsid w:val="0067506A"/>
    <w:rsid w:val="006A0DF4"/>
    <w:rsid w:val="006B67E0"/>
    <w:rsid w:val="006D609E"/>
    <w:rsid w:val="006E27E3"/>
    <w:rsid w:val="006F34AB"/>
    <w:rsid w:val="0071204D"/>
    <w:rsid w:val="00717F49"/>
    <w:rsid w:val="00744F0F"/>
    <w:rsid w:val="00767728"/>
    <w:rsid w:val="00772297"/>
    <w:rsid w:val="00775D14"/>
    <w:rsid w:val="007806A0"/>
    <w:rsid w:val="007853E8"/>
    <w:rsid w:val="00794306"/>
    <w:rsid w:val="007A0E86"/>
    <w:rsid w:val="007B5533"/>
    <w:rsid w:val="007B759E"/>
    <w:rsid w:val="007C2305"/>
    <w:rsid w:val="007D3DA8"/>
    <w:rsid w:val="008347DE"/>
    <w:rsid w:val="008419BB"/>
    <w:rsid w:val="00883730"/>
    <w:rsid w:val="00887C4E"/>
    <w:rsid w:val="00891F11"/>
    <w:rsid w:val="008A424E"/>
    <w:rsid w:val="008E32D2"/>
    <w:rsid w:val="008E6F2C"/>
    <w:rsid w:val="008E7304"/>
    <w:rsid w:val="00906035"/>
    <w:rsid w:val="0092283B"/>
    <w:rsid w:val="009305DD"/>
    <w:rsid w:val="00932F17"/>
    <w:rsid w:val="009516A5"/>
    <w:rsid w:val="00964EE2"/>
    <w:rsid w:val="009937FF"/>
    <w:rsid w:val="0099789F"/>
    <w:rsid w:val="009F38F1"/>
    <w:rsid w:val="00A04D13"/>
    <w:rsid w:val="00A32242"/>
    <w:rsid w:val="00A75961"/>
    <w:rsid w:val="00A827E1"/>
    <w:rsid w:val="00A87515"/>
    <w:rsid w:val="00A922C1"/>
    <w:rsid w:val="00A95B3E"/>
    <w:rsid w:val="00AB3977"/>
    <w:rsid w:val="00AE0D84"/>
    <w:rsid w:val="00AE2CF1"/>
    <w:rsid w:val="00AF08DF"/>
    <w:rsid w:val="00AF192F"/>
    <w:rsid w:val="00B01498"/>
    <w:rsid w:val="00B01C75"/>
    <w:rsid w:val="00B02A53"/>
    <w:rsid w:val="00B14AEB"/>
    <w:rsid w:val="00B20165"/>
    <w:rsid w:val="00B40848"/>
    <w:rsid w:val="00B7543B"/>
    <w:rsid w:val="00B82E27"/>
    <w:rsid w:val="00B90B83"/>
    <w:rsid w:val="00B92226"/>
    <w:rsid w:val="00BC6E7B"/>
    <w:rsid w:val="00BE0FA2"/>
    <w:rsid w:val="00BE7C1F"/>
    <w:rsid w:val="00BF1D07"/>
    <w:rsid w:val="00BF2DC7"/>
    <w:rsid w:val="00BF5648"/>
    <w:rsid w:val="00C054BA"/>
    <w:rsid w:val="00C1631B"/>
    <w:rsid w:val="00C17950"/>
    <w:rsid w:val="00C30705"/>
    <w:rsid w:val="00C314EF"/>
    <w:rsid w:val="00C32908"/>
    <w:rsid w:val="00C33B86"/>
    <w:rsid w:val="00C46402"/>
    <w:rsid w:val="00C51793"/>
    <w:rsid w:val="00C52BCC"/>
    <w:rsid w:val="00C702C1"/>
    <w:rsid w:val="00C95B8B"/>
    <w:rsid w:val="00CA347D"/>
    <w:rsid w:val="00CB2AD7"/>
    <w:rsid w:val="00CC0319"/>
    <w:rsid w:val="00CE6B2E"/>
    <w:rsid w:val="00D00A84"/>
    <w:rsid w:val="00D01B64"/>
    <w:rsid w:val="00D15AEC"/>
    <w:rsid w:val="00D25872"/>
    <w:rsid w:val="00D34D40"/>
    <w:rsid w:val="00D47F5D"/>
    <w:rsid w:val="00D7184F"/>
    <w:rsid w:val="00DD0109"/>
    <w:rsid w:val="00DD301C"/>
    <w:rsid w:val="00DE2892"/>
    <w:rsid w:val="00E10827"/>
    <w:rsid w:val="00E1176D"/>
    <w:rsid w:val="00E27883"/>
    <w:rsid w:val="00E31402"/>
    <w:rsid w:val="00E366B6"/>
    <w:rsid w:val="00E55843"/>
    <w:rsid w:val="00E5792B"/>
    <w:rsid w:val="00E76FF3"/>
    <w:rsid w:val="00E90E6E"/>
    <w:rsid w:val="00E912C3"/>
    <w:rsid w:val="00EA7C91"/>
    <w:rsid w:val="00EB4CE0"/>
    <w:rsid w:val="00ED5357"/>
    <w:rsid w:val="00ED5C1A"/>
    <w:rsid w:val="00EF03D4"/>
    <w:rsid w:val="00EF280C"/>
    <w:rsid w:val="00EF6C74"/>
    <w:rsid w:val="00EF6EBB"/>
    <w:rsid w:val="00F03015"/>
    <w:rsid w:val="00F21E5E"/>
    <w:rsid w:val="00F3341C"/>
    <w:rsid w:val="00F43F6B"/>
    <w:rsid w:val="00F52E14"/>
    <w:rsid w:val="00F53CD7"/>
    <w:rsid w:val="00F57040"/>
    <w:rsid w:val="00F962ED"/>
    <w:rsid w:val="00FA3674"/>
    <w:rsid w:val="00FB400B"/>
    <w:rsid w:val="00FB6783"/>
    <w:rsid w:val="00FB7DA7"/>
    <w:rsid w:val="00FD5A49"/>
    <w:rsid w:val="00FF4C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68BB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6A5"/>
    <w:pPr>
      <w:tabs>
        <w:tab w:val="center" w:pos="4252"/>
        <w:tab w:val="right" w:pos="8504"/>
      </w:tabs>
      <w:snapToGrid w:val="0"/>
    </w:pPr>
  </w:style>
  <w:style w:type="character" w:customStyle="1" w:styleId="a4">
    <w:name w:val="ヘッダー (文字)"/>
    <w:basedOn w:val="a0"/>
    <w:link w:val="a3"/>
    <w:uiPriority w:val="99"/>
    <w:rsid w:val="009516A5"/>
  </w:style>
  <w:style w:type="paragraph" w:styleId="a5">
    <w:name w:val="footer"/>
    <w:basedOn w:val="a"/>
    <w:link w:val="a6"/>
    <w:uiPriority w:val="99"/>
    <w:unhideWhenUsed/>
    <w:rsid w:val="009516A5"/>
    <w:pPr>
      <w:tabs>
        <w:tab w:val="center" w:pos="4252"/>
        <w:tab w:val="right" w:pos="8504"/>
      </w:tabs>
      <w:snapToGrid w:val="0"/>
    </w:pPr>
  </w:style>
  <w:style w:type="character" w:customStyle="1" w:styleId="a6">
    <w:name w:val="フッター (文字)"/>
    <w:basedOn w:val="a0"/>
    <w:link w:val="a5"/>
    <w:uiPriority w:val="99"/>
    <w:rsid w:val="009516A5"/>
  </w:style>
  <w:style w:type="paragraph" w:customStyle="1" w:styleId="a7">
    <w:name w:val="標準(太郎文書スタイル)"/>
    <w:uiPriority w:val="99"/>
    <w:rsid w:val="009516A5"/>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styleId="a8">
    <w:name w:val="List Paragraph"/>
    <w:basedOn w:val="a"/>
    <w:uiPriority w:val="99"/>
    <w:qFormat/>
    <w:rsid w:val="009516A5"/>
    <w:pPr>
      <w:suppressAutoHyphens/>
      <w:kinsoku w:val="0"/>
      <w:wordWrap w:val="0"/>
      <w:overflowPunct w:val="0"/>
      <w:autoSpaceDE w:val="0"/>
      <w:autoSpaceDN w:val="0"/>
      <w:adjustRightInd w:val="0"/>
      <w:ind w:left="840"/>
      <w:textAlignment w:val="baseline"/>
    </w:pPr>
    <w:rPr>
      <w:rFonts w:ascii="HG丸ｺﾞｼｯｸM-PRO" w:eastAsia="HG丸ｺﾞｼｯｸM-PRO" w:hAnsi="Times New Roman" w:cs="Times New Roman"/>
      <w:kern w:val="0"/>
      <w:sz w:val="24"/>
      <w:szCs w:val="24"/>
    </w:rPr>
  </w:style>
  <w:style w:type="character" w:styleId="a9">
    <w:name w:val="Hyperlink"/>
    <w:basedOn w:val="a0"/>
    <w:uiPriority w:val="99"/>
    <w:rsid w:val="009516A5"/>
    <w:rPr>
      <w:rFonts w:ascii="Century" w:eastAsia="ＭＳ 明朝" w:hAnsi="Century" w:cs="ＭＳ 明朝"/>
      <w:color w:val="0000FF"/>
      <w:sz w:val="21"/>
      <w:szCs w:val="21"/>
      <w:u w:val="single" w:color="0000FF"/>
    </w:rPr>
  </w:style>
  <w:style w:type="paragraph" w:styleId="aa">
    <w:name w:val="Balloon Text"/>
    <w:basedOn w:val="a"/>
    <w:link w:val="ab"/>
    <w:uiPriority w:val="99"/>
    <w:semiHidden/>
    <w:unhideWhenUsed/>
    <w:rsid w:val="00AB39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397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849EF"/>
    <w:rPr>
      <w:sz w:val="18"/>
      <w:szCs w:val="18"/>
    </w:rPr>
  </w:style>
  <w:style w:type="paragraph" w:styleId="ad">
    <w:name w:val="annotation text"/>
    <w:basedOn w:val="a"/>
    <w:link w:val="ae"/>
    <w:uiPriority w:val="99"/>
    <w:semiHidden/>
    <w:unhideWhenUsed/>
    <w:rsid w:val="004849EF"/>
    <w:pPr>
      <w:jc w:val="left"/>
    </w:pPr>
  </w:style>
  <w:style w:type="character" w:customStyle="1" w:styleId="ae">
    <w:name w:val="コメント文字列 (文字)"/>
    <w:basedOn w:val="a0"/>
    <w:link w:val="ad"/>
    <w:uiPriority w:val="99"/>
    <w:semiHidden/>
    <w:rsid w:val="004849EF"/>
  </w:style>
  <w:style w:type="paragraph" w:styleId="af">
    <w:name w:val="annotation subject"/>
    <w:basedOn w:val="ad"/>
    <w:next w:val="ad"/>
    <w:link w:val="af0"/>
    <w:uiPriority w:val="99"/>
    <w:semiHidden/>
    <w:unhideWhenUsed/>
    <w:rsid w:val="004849EF"/>
    <w:rPr>
      <w:b/>
      <w:bCs/>
    </w:rPr>
  </w:style>
  <w:style w:type="character" w:customStyle="1" w:styleId="af0">
    <w:name w:val="コメント内容 (文字)"/>
    <w:basedOn w:val="ae"/>
    <w:link w:val="af"/>
    <w:uiPriority w:val="99"/>
    <w:semiHidden/>
    <w:rsid w:val="00484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04768">
      <w:bodyDiv w:val="1"/>
      <w:marLeft w:val="0"/>
      <w:marRight w:val="0"/>
      <w:marTop w:val="0"/>
      <w:marBottom w:val="0"/>
      <w:divBdr>
        <w:top w:val="none" w:sz="0" w:space="0" w:color="auto"/>
        <w:left w:val="none" w:sz="0" w:space="0" w:color="auto"/>
        <w:bottom w:val="none" w:sz="0" w:space="0" w:color="auto"/>
        <w:right w:val="none" w:sz="0" w:space="0" w:color="auto"/>
      </w:divBdr>
      <w:divsChild>
        <w:div w:id="12204360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8D5D-4B0D-4367-9978-269E014D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2024-06-24T05:53:00Z</dcterms:created>
  <dcterms:modified xsi:type="dcterms:W3CDTF">2024-07-11T09:08:00Z</dcterms:modified>
</cp:coreProperties>
</file>